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2D2D3" w14:textId="77777777" w:rsidR="001471C0" w:rsidRPr="00E533A8" w:rsidRDefault="001471C0" w:rsidP="001471C0">
      <w:pPr>
        <w:pStyle w:val="Pa0"/>
        <w:jc w:val="center"/>
        <w:rPr>
          <w:rStyle w:val="A0"/>
          <w:rFonts w:ascii="Arial" w:hAnsi="Arial"/>
        </w:rPr>
      </w:pPr>
      <w:r w:rsidRPr="00E533A8">
        <w:rPr>
          <w:rStyle w:val="A0"/>
          <w:rFonts w:ascii="Arial" w:hAnsi="Arial"/>
        </w:rPr>
        <w:t>Nominierungsformular</w:t>
      </w:r>
    </w:p>
    <w:p w14:paraId="30FEE9E8" w14:textId="77777777" w:rsidR="001471C0" w:rsidRDefault="001471C0" w:rsidP="001471C0">
      <w:pPr>
        <w:pStyle w:val="Default"/>
        <w:jc w:val="center"/>
        <w:rPr>
          <w:rFonts w:ascii="Arial" w:eastAsia="Times New Roman" w:hAnsi="Arial" w:cs="Arial"/>
          <w:sz w:val="26"/>
          <w:szCs w:val="26"/>
          <w:lang w:eastAsia="de-DE"/>
        </w:rPr>
      </w:pPr>
      <w:r w:rsidRPr="008A2FE3">
        <w:rPr>
          <w:rFonts w:ascii="Arial" w:eastAsia="Times New Roman" w:hAnsi="Arial" w:cs="Arial"/>
          <w:sz w:val="26"/>
          <w:szCs w:val="26"/>
          <w:lang w:eastAsia="de-DE"/>
        </w:rPr>
        <w:t>Für den internationalen Wettb</w:t>
      </w:r>
      <w:r>
        <w:rPr>
          <w:rFonts w:ascii="Arial" w:eastAsia="Times New Roman" w:hAnsi="Arial" w:cs="Arial"/>
          <w:sz w:val="26"/>
          <w:szCs w:val="26"/>
          <w:lang w:eastAsia="de-DE"/>
        </w:rPr>
        <w:t>e</w:t>
      </w:r>
      <w:r w:rsidRPr="008A2FE3">
        <w:rPr>
          <w:rFonts w:ascii="Arial" w:eastAsia="Times New Roman" w:hAnsi="Arial" w:cs="Arial"/>
          <w:sz w:val="26"/>
          <w:szCs w:val="26"/>
          <w:lang w:eastAsia="de-DE"/>
        </w:rPr>
        <w:t>werb</w:t>
      </w:r>
    </w:p>
    <w:p w14:paraId="3E60297F" w14:textId="77777777" w:rsidR="001471C0" w:rsidRPr="001471C0" w:rsidRDefault="001471C0" w:rsidP="001471C0">
      <w:pPr>
        <w:pStyle w:val="Default"/>
        <w:jc w:val="center"/>
        <w:rPr>
          <w:rFonts w:ascii="Arial" w:hAnsi="Arial" w:cs="Arial"/>
          <w:sz w:val="28"/>
          <w:szCs w:val="26"/>
        </w:rPr>
      </w:pPr>
      <w:r w:rsidRPr="001471C0">
        <w:rPr>
          <w:rFonts w:ascii="Arial" w:eastAsia="Times New Roman" w:hAnsi="Arial" w:cs="Arial"/>
          <w:b/>
          <w:sz w:val="28"/>
          <w:szCs w:val="26"/>
          <w:lang w:eastAsia="de-DE"/>
        </w:rPr>
        <w:t>„Bester Franchise-Nehmer der Welt“</w:t>
      </w:r>
    </w:p>
    <w:p w14:paraId="0A24BA2B" w14:textId="77777777" w:rsidR="001471C0" w:rsidRPr="003A654C" w:rsidRDefault="001471C0" w:rsidP="001471C0">
      <w:pPr>
        <w:pStyle w:val="Default"/>
        <w:jc w:val="center"/>
        <w:rPr>
          <w:rFonts w:ascii="Arial" w:eastAsia="Times New Roman" w:hAnsi="Arial" w:cs="Arial"/>
          <w:sz w:val="32"/>
          <w:szCs w:val="26"/>
          <w:lang w:eastAsia="de-DE"/>
        </w:rPr>
      </w:pPr>
    </w:p>
    <w:p w14:paraId="3E06AC9B" w14:textId="77777777" w:rsidR="001471C0" w:rsidRDefault="001471C0" w:rsidP="00FB71E4">
      <w:pPr>
        <w:shd w:val="clear" w:color="auto" w:fill="FFFFFF"/>
        <w:spacing w:after="100" w:afterAutospacing="1"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F3D25">
        <w:rPr>
          <w:rFonts w:eastAsia="Times New Roman"/>
          <w:sz w:val="24"/>
          <w:szCs w:val="24"/>
          <w:lang w:eastAsia="de-DE"/>
        </w:rPr>
        <w:t xml:space="preserve">Als Franchise-Geber können Sie einen oder mehrere </w:t>
      </w:r>
      <w:r>
        <w:rPr>
          <w:rFonts w:eastAsia="Times New Roman"/>
          <w:sz w:val="24"/>
          <w:szCs w:val="24"/>
          <w:lang w:eastAsia="de-DE"/>
        </w:rPr>
        <w:t xml:space="preserve">(max. fünf) </w:t>
      </w:r>
      <w:r w:rsidRPr="00EF3D25">
        <w:rPr>
          <w:rFonts w:eastAsia="Times New Roman"/>
          <w:sz w:val="24"/>
          <w:szCs w:val="24"/>
          <w:lang w:eastAsia="de-DE"/>
        </w:rPr>
        <w:t>Ihrer Franchise-Nehmer nominieren um für den</w:t>
      </w:r>
      <w:r>
        <w:rPr>
          <w:rFonts w:eastAsia="Times New Roman"/>
          <w:sz w:val="24"/>
          <w:szCs w:val="24"/>
          <w:lang w:eastAsia="de-DE"/>
        </w:rPr>
        <w:t xml:space="preserve"> </w:t>
      </w:r>
      <w:r w:rsidRPr="00EF3D25">
        <w:rPr>
          <w:rFonts w:eastAsia="Times New Roman"/>
          <w:sz w:val="24"/>
          <w:szCs w:val="24"/>
          <w:lang w:eastAsia="de-DE"/>
        </w:rPr>
        <w:t>„Besten Fr</w:t>
      </w:r>
      <w:r>
        <w:rPr>
          <w:rFonts w:eastAsia="Times New Roman"/>
          <w:sz w:val="24"/>
          <w:szCs w:val="24"/>
          <w:lang w:eastAsia="de-DE"/>
        </w:rPr>
        <w:t xml:space="preserve">anchise-Nehmer der D-A-CH Region“ und den </w:t>
      </w:r>
      <w:r w:rsidRPr="00EF3D25">
        <w:rPr>
          <w:rFonts w:eastAsia="Times New Roman"/>
          <w:sz w:val="24"/>
          <w:szCs w:val="24"/>
          <w:lang w:eastAsia="de-DE"/>
        </w:rPr>
        <w:t>„Besten Fr</w:t>
      </w:r>
      <w:r>
        <w:rPr>
          <w:rFonts w:eastAsia="Times New Roman"/>
          <w:sz w:val="24"/>
          <w:szCs w:val="24"/>
          <w:lang w:eastAsia="de-DE"/>
        </w:rPr>
        <w:t xml:space="preserve">anchise-Nehmer der Welt“ </w:t>
      </w:r>
      <w:r w:rsidRPr="00EF3D25">
        <w:rPr>
          <w:rFonts w:eastAsia="Times New Roman"/>
          <w:sz w:val="24"/>
          <w:szCs w:val="24"/>
          <w:lang w:eastAsia="de-DE"/>
        </w:rPr>
        <w:t xml:space="preserve">berücksichtigt zu werden. Unmittelbar nach der Zulassung als Nominierter können Sie den angesehenen Titel </w:t>
      </w:r>
      <w:r w:rsidRPr="00D6389E">
        <w:rPr>
          <w:rFonts w:eastAsia="Times New Roman"/>
          <w:sz w:val="24"/>
          <w:szCs w:val="24"/>
          <w:lang w:eastAsia="de-DE"/>
        </w:rPr>
        <w:t xml:space="preserve">„Nominiert für den Besten Franchise-Nehmer der Welt“ </w:t>
      </w:r>
      <w:r w:rsidRPr="00EF3D25">
        <w:rPr>
          <w:rFonts w:eastAsia="Times New Roman"/>
          <w:sz w:val="24"/>
          <w:szCs w:val="24"/>
          <w:lang w:eastAsia="de-DE"/>
        </w:rPr>
        <w:t>in Ihren Marketingmaterialien verwenden.</w:t>
      </w:r>
    </w:p>
    <w:p w14:paraId="21189DDD" w14:textId="77777777" w:rsidR="001471C0" w:rsidRPr="00C34151" w:rsidRDefault="001471C0" w:rsidP="001471C0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A8020C">
        <w:rPr>
          <w:rFonts w:eastAsia="Times New Roman"/>
          <w:b/>
          <w:sz w:val="24"/>
          <w:szCs w:val="24"/>
          <w:lang w:eastAsia="de-DE"/>
        </w:rPr>
        <w:t>Name des Franchise-Systems:</w:t>
      </w:r>
      <w:r w:rsidRPr="00C34151">
        <w:rPr>
          <w:rFonts w:eastAsia="Times New Roman"/>
          <w:sz w:val="24"/>
          <w:szCs w:val="24"/>
          <w:lang w:eastAsia="de-DE"/>
        </w:rPr>
        <w:t xml:space="preserve"> </w:t>
      </w:r>
      <w:r>
        <w:rPr>
          <w:rFonts w:eastAsia="Times New Roman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Times New Roman"/>
          <w:sz w:val="24"/>
          <w:szCs w:val="24"/>
          <w:lang w:eastAsia="de-DE"/>
        </w:rPr>
        <w:instrText xml:space="preserve"> FORMTEXT </w:instrText>
      </w:r>
      <w:r>
        <w:rPr>
          <w:rFonts w:eastAsia="Times New Roman"/>
          <w:sz w:val="24"/>
          <w:szCs w:val="24"/>
          <w:lang w:eastAsia="de-DE"/>
        </w:rPr>
      </w:r>
      <w:r>
        <w:rPr>
          <w:rFonts w:eastAsia="Times New Roman"/>
          <w:sz w:val="24"/>
          <w:szCs w:val="24"/>
          <w:lang w:eastAsia="de-DE"/>
        </w:rPr>
        <w:fldChar w:fldCharType="separate"/>
      </w:r>
      <w:bookmarkStart w:id="1" w:name="_GoBack"/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bookmarkEnd w:id="1"/>
      <w:r>
        <w:rPr>
          <w:rFonts w:eastAsia="Times New Roman"/>
          <w:sz w:val="24"/>
          <w:szCs w:val="24"/>
          <w:lang w:eastAsia="de-DE"/>
        </w:rPr>
        <w:fldChar w:fldCharType="end"/>
      </w:r>
      <w:bookmarkEnd w:id="0"/>
    </w:p>
    <w:p w14:paraId="486CDBCF" w14:textId="77777777" w:rsidR="001471C0" w:rsidRPr="00C34151" w:rsidRDefault="001471C0" w:rsidP="001471C0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6F664E">
        <w:rPr>
          <w:rFonts w:eastAsia="Times New Roman"/>
          <w:b/>
          <w:sz w:val="24"/>
          <w:szCs w:val="24"/>
          <w:lang w:eastAsia="de-DE"/>
        </w:rPr>
        <w:t>Kontaktperson:</w:t>
      </w:r>
      <w:r w:rsidRPr="00C34151">
        <w:rPr>
          <w:rFonts w:eastAsia="Times New Roman"/>
          <w:sz w:val="24"/>
          <w:szCs w:val="24"/>
          <w:lang w:eastAsia="de-DE"/>
        </w:rPr>
        <w:t xml:space="preserve"> </w:t>
      </w:r>
      <w:r>
        <w:rPr>
          <w:rFonts w:eastAsia="Times New Roman"/>
          <w:sz w:val="24"/>
          <w:szCs w:val="24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eastAsia="Times New Roman"/>
          <w:sz w:val="24"/>
          <w:szCs w:val="24"/>
          <w:lang w:eastAsia="de-DE"/>
        </w:rPr>
        <w:instrText xml:space="preserve"> FORMTEXT </w:instrText>
      </w:r>
      <w:r>
        <w:rPr>
          <w:rFonts w:eastAsia="Times New Roman"/>
          <w:sz w:val="24"/>
          <w:szCs w:val="24"/>
          <w:lang w:eastAsia="de-DE"/>
        </w:rPr>
      </w:r>
      <w:r>
        <w:rPr>
          <w:rFonts w:eastAsia="Times New Roman"/>
          <w:sz w:val="24"/>
          <w:szCs w:val="24"/>
          <w:lang w:eastAsia="de-DE"/>
        </w:rPr>
        <w:fldChar w:fldCharType="separate"/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sz w:val="24"/>
          <w:szCs w:val="24"/>
          <w:lang w:eastAsia="de-DE"/>
        </w:rPr>
        <w:fldChar w:fldCharType="end"/>
      </w:r>
      <w:bookmarkEnd w:id="2"/>
    </w:p>
    <w:p w14:paraId="13397AB4" w14:textId="77777777" w:rsidR="001471C0" w:rsidRPr="00C34151" w:rsidRDefault="00FB71E4" w:rsidP="001471C0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b/>
          <w:sz w:val="24"/>
          <w:szCs w:val="24"/>
          <w:lang w:eastAsia="de-DE"/>
        </w:rPr>
        <w:t>Straße</w:t>
      </w:r>
      <w:r w:rsidR="001471C0" w:rsidRPr="006F664E">
        <w:rPr>
          <w:rFonts w:eastAsia="Times New Roman"/>
          <w:b/>
          <w:sz w:val="24"/>
          <w:szCs w:val="24"/>
          <w:lang w:eastAsia="de-DE"/>
        </w:rPr>
        <w:t>:</w:t>
      </w:r>
      <w:r w:rsidR="001471C0" w:rsidRPr="00C34151">
        <w:rPr>
          <w:rFonts w:eastAsia="Times New Roman"/>
          <w:sz w:val="24"/>
          <w:szCs w:val="24"/>
          <w:lang w:eastAsia="de-DE"/>
        </w:rPr>
        <w:t xml:space="preserve"> </w:t>
      </w:r>
      <w:r w:rsidR="001471C0">
        <w:rPr>
          <w:rFonts w:eastAsia="Times New Roman"/>
          <w:sz w:val="24"/>
          <w:szCs w:val="24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471C0">
        <w:rPr>
          <w:rFonts w:eastAsia="Times New Roman"/>
          <w:sz w:val="24"/>
          <w:szCs w:val="24"/>
          <w:lang w:eastAsia="de-DE"/>
        </w:rPr>
        <w:instrText xml:space="preserve"> FORMTEXT </w:instrText>
      </w:r>
      <w:r w:rsidR="001471C0">
        <w:rPr>
          <w:rFonts w:eastAsia="Times New Roman"/>
          <w:sz w:val="24"/>
          <w:szCs w:val="24"/>
          <w:lang w:eastAsia="de-DE"/>
        </w:rPr>
      </w:r>
      <w:r w:rsidR="001471C0">
        <w:rPr>
          <w:rFonts w:eastAsia="Times New Roman"/>
          <w:sz w:val="24"/>
          <w:szCs w:val="24"/>
          <w:lang w:eastAsia="de-DE"/>
        </w:rPr>
        <w:fldChar w:fldCharType="separate"/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sz w:val="24"/>
          <w:szCs w:val="24"/>
          <w:lang w:eastAsia="de-DE"/>
        </w:rPr>
        <w:fldChar w:fldCharType="end"/>
      </w:r>
      <w:bookmarkEnd w:id="3"/>
    </w:p>
    <w:p w14:paraId="1F251173" w14:textId="77777777" w:rsidR="001471C0" w:rsidRPr="00C34151" w:rsidRDefault="00FB71E4" w:rsidP="001471C0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6F664E">
        <w:rPr>
          <w:rFonts w:eastAsia="Times New Roman"/>
          <w:b/>
          <w:sz w:val="24"/>
          <w:szCs w:val="24"/>
          <w:lang w:eastAsia="de-DE"/>
        </w:rPr>
        <w:t>Postleitzahl:</w:t>
      </w:r>
      <w:r w:rsidRPr="00C34151">
        <w:rPr>
          <w:rFonts w:eastAsia="Times New Roman"/>
          <w:sz w:val="24"/>
          <w:szCs w:val="24"/>
          <w:lang w:eastAsia="de-DE"/>
        </w:rPr>
        <w:t xml:space="preserve"> </w:t>
      </w:r>
      <w:r>
        <w:rPr>
          <w:rFonts w:eastAsia="Times New Roman"/>
          <w:sz w:val="24"/>
          <w:szCs w:val="24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eastAsia="Times New Roman"/>
          <w:sz w:val="24"/>
          <w:szCs w:val="24"/>
          <w:lang w:eastAsia="de-DE"/>
        </w:rPr>
        <w:instrText xml:space="preserve"> FORMTEXT </w:instrText>
      </w:r>
      <w:r>
        <w:rPr>
          <w:rFonts w:eastAsia="Times New Roman"/>
          <w:sz w:val="24"/>
          <w:szCs w:val="24"/>
          <w:lang w:eastAsia="de-DE"/>
        </w:rPr>
      </w:r>
      <w:r>
        <w:rPr>
          <w:rFonts w:eastAsia="Times New Roman"/>
          <w:sz w:val="24"/>
          <w:szCs w:val="24"/>
          <w:lang w:eastAsia="de-DE"/>
        </w:rPr>
        <w:fldChar w:fldCharType="separate"/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sz w:val="24"/>
          <w:szCs w:val="24"/>
          <w:lang w:eastAsia="de-DE"/>
        </w:rPr>
        <w:fldChar w:fldCharType="end"/>
      </w:r>
      <w:bookmarkEnd w:id="4"/>
      <w:r>
        <w:rPr>
          <w:rFonts w:eastAsia="Times New Roman"/>
          <w:sz w:val="24"/>
          <w:szCs w:val="24"/>
          <w:lang w:eastAsia="de-DE"/>
        </w:rPr>
        <w:t xml:space="preserve"> </w:t>
      </w:r>
      <w:r>
        <w:rPr>
          <w:rFonts w:eastAsia="Times New Roman"/>
          <w:b/>
          <w:sz w:val="24"/>
          <w:szCs w:val="24"/>
          <w:lang w:eastAsia="de-DE"/>
        </w:rPr>
        <w:t>Ort</w:t>
      </w:r>
      <w:r w:rsidR="001471C0" w:rsidRPr="006F664E">
        <w:rPr>
          <w:rFonts w:eastAsia="Times New Roman"/>
          <w:b/>
          <w:sz w:val="24"/>
          <w:szCs w:val="24"/>
          <w:lang w:eastAsia="de-DE"/>
        </w:rPr>
        <w:t>:</w:t>
      </w:r>
      <w:r w:rsidR="001471C0" w:rsidRPr="00C34151">
        <w:rPr>
          <w:rFonts w:eastAsia="Times New Roman"/>
          <w:sz w:val="24"/>
          <w:szCs w:val="24"/>
          <w:lang w:eastAsia="de-DE"/>
        </w:rPr>
        <w:t xml:space="preserve"> </w:t>
      </w:r>
      <w:r w:rsidR="001471C0">
        <w:rPr>
          <w:rFonts w:eastAsia="Times New Roman"/>
          <w:sz w:val="24"/>
          <w:szCs w:val="24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471C0">
        <w:rPr>
          <w:rFonts w:eastAsia="Times New Roman"/>
          <w:sz w:val="24"/>
          <w:szCs w:val="24"/>
          <w:lang w:eastAsia="de-DE"/>
        </w:rPr>
        <w:instrText xml:space="preserve"> FORMTEXT </w:instrText>
      </w:r>
      <w:r w:rsidR="001471C0">
        <w:rPr>
          <w:rFonts w:eastAsia="Times New Roman"/>
          <w:sz w:val="24"/>
          <w:szCs w:val="24"/>
          <w:lang w:eastAsia="de-DE"/>
        </w:rPr>
      </w:r>
      <w:r w:rsidR="001471C0">
        <w:rPr>
          <w:rFonts w:eastAsia="Times New Roman"/>
          <w:sz w:val="24"/>
          <w:szCs w:val="24"/>
          <w:lang w:eastAsia="de-DE"/>
        </w:rPr>
        <w:fldChar w:fldCharType="separate"/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noProof/>
          <w:sz w:val="24"/>
          <w:szCs w:val="24"/>
          <w:lang w:eastAsia="de-DE"/>
        </w:rPr>
        <w:t> </w:t>
      </w:r>
      <w:r w:rsidR="001471C0">
        <w:rPr>
          <w:rFonts w:eastAsia="Times New Roman"/>
          <w:sz w:val="24"/>
          <w:szCs w:val="24"/>
          <w:lang w:eastAsia="de-DE"/>
        </w:rPr>
        <w:fldChar w:fldCharType="end"/>
      </w:r>
      <w:bookmarkEnd w:id="5"/>
    </w:p>
    <w:p w14:paraId="6C1B3C3F" w14:textId="77777777" w:rsidR="001471C0" w:rsidRPr="00C34151" w:rsidRDefault="001471C0" w:rsidP="001471C0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6F664E">
        <w:rPr>
          <w:rFonts w:eastAsia="Times New Roman"/>
          <w:b/>
          <w:sz w:val="24"/>
          <w:szCs w:val="24"/>
          <w:lang w:eastAsia="de-DE"/>
        </w:rPr>
        <w:t>Land:</w:t>
      </w:r>
      <w:r w:rsidRPr="00C34151">
        <w:rPr>
          <w:rFonts w:eastAsia="Times New Roman"/>
          <w:sz w:val="24"/>
          <w:szCs w:val="24"/>
          <w:lang w:eastAsia="de-DE"/>
        </w:rPr>
        <w:t xml:space="preserve"> </w:t>
      </w:r>
      <w:r>
        <w:rPr>
          <w:rFonts w:eastAsia="Times New Roman"/>
          <w:sz w:val="24"/>
          <w:szCs w:val="24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eastAsia="Times New Roman"/>
          <w:sz w:val="24"/>
          <w:szCs w:val="24"/>
          <w:lang w:eastAsia="de-DE"/>
        </w:rPr>
        <w:instrText xml:space="preserve"> FORMTEXT </w:instrText>
      </w:r>
      <w:r>
        <w:rPr>
          <w:rFonts w:eastAsia="Times New Roman"/>
          <w:sz w:val="24"/>
          <w:szCs w:val="24"/>
          <w:lang w:eastAsia="de-DE"/>
        </w:rPr>
      </w:r>
      <w:r>
        <w:rPr>
          <w:rFonts w:eastAsia="Times New Roman"/>
          <w:sz w:val="24"/>
          <w:szCs w:val="24"/>
          <w:lang w:eastAsia="de-DE"/>
        </w:rPr>
        <w:fldChar w:fldCharType="separate"/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sz w:val="24"/>
          <w:szCs w:val="24"/>
          <w:lang w:eastAsia="de-DE"/>
        </w:rPr>
        <w:fldChar w:fldCharType="end"/>
      </w:r>
      <w:bookmarkEnd w:id="6"/>
    </w:p>
    <w:p w14:paraId="6BE32410" w14:textId="77777777" w:rsidR="001471C0" w:rsidRPr="00C34151" w:rsidRDefault="001471C0" w:rsidP="001471C0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6F664E">
        <w:rPr>
          <w:rFonts w:eastAsia="Times New Roman"/>
          <w:b/>
          <w:sz w:val="24"/>
          <w:szCs w:val="24"/>
          <w:lang w:eastAsia="de-DE"/>
        </w:rPr>
        <w:t>Telefonnummer:</w:t>
      </w:r>
      <w:r w:rsidRPr="00C34151">
        <w:rPr>
          <w:rFonts w:eastAsia="Times New Roman"/>
          <w:sz w:val="24"/>
          <w:szCs w:val="24"/>
          <w:lang w:eastAsia="de-DE"/>
        </w:rPr>
        <w:t xml:space="preserve"> </w:t>
      </w:r>
      <w:r>
        <w:rPr>
          <w:rFonts w:eastAsia="Times New Roman"/>
          <w:sz w:val="24"/>
          <w:szCs w:val="24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eastAsia="Times New Roman"/>
          <w:sz w:val="24"/>
          <w:szCs w:val="24"/>
          <w:lang w:eastAsia="de-DE"/>
        </w:rPr>
        <w:instrText xml:space="preserve"> FORMTEXT </w:instrText>
      </w:r>
      <w:r>
        <w:rPr>
          <w:rFonts w:eastAsia="Times New Roman"/>
          <w:sz w:val="24"/>
          <w:szCs w:val="24"/>
          <w:lang w:eastAsia="de-DE"/>
        </w:rPr>
      </w:r>
      <w:r>
        <w:rPr>
          <w:rFonts w:eastAsia="Times New Roman"/>
          <w:sz w:val="24"/>
          <w:szCs w:val="24"/>
          <w:lang w:eastAsia="de-DE"/>
        </w:rPr>
        <w:fldChar w:fldCharType="separate"/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sz w:val="24"/>
          <w:szCs w:val="24"/>
          <w:lang w:eastAsia="de-DE"/>
        </w:rPr>
        <w:fldChar w:fldCharType="end"/>
      </w:r>
      <w:bookmarkEnd w:id="7"/>
    </w:p>
    <w:p w14:paraId="03EB584D" w14:textId="77777777" w:rsidR="001471C0" w:rsidRPr="00C34151" w:rsidRDefault="001471C0" w:rsidP="001471C0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6F664E">
        <w:rPr>
          <w:rFonts w:eastAsia="Times New Roman"/>
          <w:b/>
          <w:sz w:val="24"/>
          <w:szCs w:val="24"/>
          <w:lang w:eastAsia="de-DE"/>
        </w:rPr>
        <w:t>E-Mail:</w:t>
      </w:r>
      <w:r w:rsidRPr="00C34151">
        <w:rPr>
          <w:rFonts w:eastAsia="Times New Roman"/>
          <w:sz w:val="24"/>
          <w:szCs w:val="24"/>
          <w:lang w:eastAsia="de-DE"/>
        </w:rPr>
        <w:t xml:space="preserve"> </w:t>
      </w:r>
      <w:r>
        <w:rPr>
          <w:rFonts w:eastAsia="Times New Roman"/>
          <w:sz w:val="24"/>
          <w:szCs w:val="24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eastAsia="Times New Roman"/>
          <w:sz w:val="24"/>
          <w:szCs w:val="24"/>
          <w:lang w:eastAsia="de-DE"/>
        </w:rPr>
        <w:instrText xml:space="preserve"> FORMTEXT </w:instrText>
      </w:r>
      <w:r>
        <w:rPr>
          <w:rFonts w:eastAsia="Times New Roman"/>
          <w:sz w:val="24"/>
          <w:szCs w:val="24"/>
          <w:lang w:eastAsia="de-DE"/>
        </w:rPr>
      </w:r>
      <w:r>
        <w:rPr>
          <w:rFonts w:eastAsia="Times New Roman"/>
          <w:sz w:val="24"/>
          <w:szCs w:val="24"/>
          <w:lang w:eastAsia="de-DE"/>
        </w:rPr>
        <w:fldChar w:fldCharType="separate"/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sz w:val="24"/>
          <w:szCs w:val="24"/>
          <w:lang w:eastAsia="de-DE"/>
        </w:rPr>
        <w:fldChar w:fldCharType="end"/>
      </w:r>
      <w:bookmarkEnd w:id="8"/>
    </w:p>
    <w:p w14:paraId="76A73765" w14:textId="77777777" w:rsidR="001471C0" w:rsidRPr="00C34151" w:rsidRDefault="001471C0" w:rsidP="001471C0">
      <w:pPr>
        <w:shd w:val="clear" w:color="auto" w:fill="FFFFFF"/>
        <w:spacing w:after="240" w:line="240" w:lineRule="auto"/>
        <w:rPr>
          <w:rFonts w:eastAsia="Times New Roman"/>
          <w:b/>
          <w:sz w:val="24"/>
          <w:szCs w:val="24"/>
          <w:lang w:eastAsia="de-DE"/>
        </w:rPr>
      </w:pPr>
      <w:r w:rsidRPr="006F664E">
        <w:rPr>
          <w:rFonts w:eastAsia="Times New Roman"/>
          <w:b/>
          <w:sz w:val="24"/>
          <w:szCs w:val="24"/>
          <w:lang w:eastAsia="de-DE"/>
        </w:rPr>
        <w:t>Anzahl der Kandidaten:</w:t>
      </w:r>
      <w:r w:rsidRPr="00C34151">
        <w:rPr>
          <w:rFonts w:eastAsia="Times New Roman"/>
          <w:sz w:val="24"/>
          <w:szCs w:val="24"/>
          <w:lang w:eastAsia="de-DE"/>
        </w:rPr>
        <w:t xml:space="preserve"> </w:t>
      </w:r>
      <w:r>
        <w:rPr>
          <w:rFonts w:eastAsia="Times New Roman"/>
          <w:sz w:val="24"/>
          <w:szCs w:val="24"/>
          <w:lang w:eastAsia="de-D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9"/>
      <w:r>
        <w:rPr>
          <w:rFonts w:eastAsia="Times New Roman"/>
          <w:sz w:val="24"/>
          <w:szCs w:val="24"/>
          <w:lang w:eastAsia="de-DE"/>
        </w:rPr>
        <w:instrText xml:space="preserve"> FORMTEXT </w:instrText>
      </w:r>
      <w:r>
        <w:rPr>
          <w:rFonts w:eastAsia="Times New Roman"/>
          <w:sz w:val="24"/>
          <w:szCs w:val="24"/>
          <w:lang w:eastAsia="de-DE"/>
        </w:rPr>
      </w:r>
      <w:r>
        <w:rPr>
          <w:rFonts w:eastAsia="Times New Roman"/>
          <w:sz w:val="24"/>
          <w:szCs w:val="24"/>
          <w:lang w:eastAsia="de-DE"/>
        </w:rPr>
        <w:fldChar w:fldCharType="separate"/>
      </w:r>
      <w:r>
        <w:rPr>
          <w:rFonts w:eastAsia="Times New Roman"/>
          <w:noProof/>
          <w:sz w:val="24"/>
          <w:szCs w:val="24"/>
          <w:lang w:eastAsia="de-DE"/>
        </w:rPr>
        <w:t> </w:t>
      </w:r>
      <w:r>
        <w:rPr>
          <w:rFonts w:eastAsia="Times New Roman"/>
          <w:sz w:val="24"/>
          <w:szCs w:val="24"/>
          <w:lang w:eastAsia="de-DE"/>
        </w:rPr>
        <w:fldChar w:fldCharType="end"/>
      </w:r>
      <w:bookmarkEnd w:id="9"/>
    </w:p>
    <w:p w14:paraId="08050B17" w14:textId="77777777" w:rsidR="001471C0" w:rsidRPr="008A2FE3" w:rsidRDefault="001471C0" w:rsidP="001471C0">
      <w:pPr>
        <w:shd w:val="clear" w:color="auto" w:fill="FFFFFF"/>
        <w:spacing w:after="0" w:line="240" w:lineRule="auto"/>
      </w:pPr>
      <w:r w:rsidRPr="008A2FE3">
        <w:rPr>
          <w:rFonts w:eastAsia="Times New Roman"/>
          <w:b/>
          <w:sz w:val="24"/>
          <w:szCs w:val="24"/>
          <w:lang w:eastAsia="de-DE"/>
        </w:rPr>
        <w:t>Ihre Investition</w:t>
      </w:r>
      <w:r>
        <w:t>:</w:t>
      </w:r>
    </w:p>
    <w:p w14:paraId="44872C53" w14:textId="77777777" w:rsidR="001471C0" w:rsidRPr="00E533A8" w:rsidRDefault="001471C0" w:rsidP="001471C0">
      <w:r w:rsidRPr="00F14A9C">
        <w:t>Sie können bis zu fünf Franchise-Nehmer nominieren, alle gleichwertig jedoch zu reduzierten Preisen für jeden zusätzlichen Kandidaten.</w:t>
      </w:r>
    </w:p>
    <w:p w14:paraId="10BC441F" w14:textId="77777777" w:rsidR="001471C0" w:rsidRPr="00F14A9C" w:rsidRDefault="001471C0" w:rsidP="001471C0">
      <w:pPr>
        <w:spacing w:after="0" w:line="240" w:lineRule="auto"/>
      </w:pPr>
      <w:r w:rsidRPr="00F14A9C">
        <w:t xml:space="preserve">1 Nominierung: </w:t>
      </w:r>
      <w:r w:rsidRPr="00F14A9C">
        <w:tab/>
        <w:t>€ 440,-- für den ersten Kandidaten</w:t>
      </w:r>
      <w:r>
        <w:tab/>
      </w:r>
      <w:r>
        <w:tab/>
        <w:t>€    4</w:t>
      </w:r>
      <w:r w:rsidR="005925E9">
        <w:t>4</w:t>
      </w:r>
      <w:r>
        <w:t>0,--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instrText xml:space="preserve"> FORMCHECKBOX </w:instrText>
      </w:r>
      <w:r w:rsidR="000F688E">
        <w:fldChar w:fldCharType="separate"/>
      </w:r>
      <w:r>
        <w:fldChar w:fldCharType="end"/>
      </w:r>
      <w:bookmarkEnd w:id="10"/>
    </w:p>
    <w:p w14:paraId="218E162E" w14:textId="77777777" w:rsidR="001471C0" w:rsidRPr="00F14A9C" w:rsidRDefault="001471C0" w:rsidP="001471C0">
      <w:pPr>
        <w:spacing w:after="0" w:line="240" w:lineRule="auto"/>
      </w:pPr>
      <w:r w:rsidRPr="00F14A9C">
        <w:t>2 Nominierungen:</w:t>
      </w:r>
      <w:r w:rsidRPr="00F14A9C">
        <w:tab/>
        <w:t>€ 400,-- pro Kandidat</w:t>
      </w:r>
      <w:r>
        <w:tab/>
      </w:r>
      <w:r>
        <w:tab/>
      </w:r>
      <w:r>
        <w:tab/>
      </w:r>
      <w:r>
        <w:tab/>
        <w:t>€    800,--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instrText xml:space="preserve"> FORMCHECKBOX </w:instrText>
      </w:r>
      <w:r w:rsidR="000F688E">
        <w:fldChar w:fldCharType="separate"/>
      </w:r>
      <w:r>
        <w:fldChar w:fldCharType="end"/>
      </w:r>
      <w:bookmarkEnd w:id="11"/>
    </w:p>
    <w:p w14:paraId="62F5B009" w14:textId="77777777" w:rsidR="001471C0" w:rsidRPr="00F14A9C" w:rsidRDefault="001471C0" w:rsidP="001471C0">
      <w:pPr>
        <w:spacing w:after="0" w:line="240" w:lineRule="auto"/>
      </w:pPr>
      <w:r w:rsidRPr="00F14A9C">
        <w:t>3 Nominierungen</w:t>
      </w:r>
      <w:r w:rsidRPr="00F14A9C">
        <w:tab/>
        <w:t>€ 350,-- pro Kandidat</w:t>
      </w:r>
      <w:r>
        <w:tab/>
      </w:r>
      <w:r>
        <w:tab/>
      </w:r>
      <w:r>
        <w:tab/>
      </w:r>
      <w:r>
        <w:tab/>
        <w:t>€ 1.050,--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instrText xml:space="preserve"> FORMCHECKBOX </w:instrText>
      </w:r>
      <w:r w:rsidR="000F688E">
        <w:fldChar w:fldCharType="separate"/>
      </w:r>
      <w:r>
        <w:fldChar w:fldCharType="end"/>
      </w:r>
      <w:bookmarkEnd w:id="12"/>
    </w:p>
    <w:p w14:paraId="066F347F" w14:textId="77777777" w:rsidR="001471C0" w:rsidRPr="00F14A9C" w:rsidRDefault="001471C0" w:rsidP="001471C0">
      <w:pPr>
        <w:spacing w:after="0" w:line="240" w:lineRule="auto"/>
      </w:pPr>
      <w:r w:rsidRPr="00F14A9C">
        <w:t>4 Nominierungen</w:t>
      </w:r>
      <w:r w:rsidRPr="00F14A9C">
        <w:tab/>
        <w:t>€ 310,-- pro Kandidat</w:t>
      </w:r>
      <w:r>
        <w:tab/>
      </w:r>
      <w:r>
        <w:tab/>
      </w:r>
      <w:r>
        <w:tab/>
      </w:r>
      <w:r>
        <w:tab/>
        <w:t>€ 1.240,--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instrText xml:space="preserve"> FORMCHECKBOX </w:instrText>
      </w:r>
      <w:r w:rsidR="000F688E">
        <w:fldChar w:fldCharType="separate"/>
      </w:r>
      <w:r>
        <w:fldChar w:fldCharType="end"/>
      </w:r>
      <w:bookmarkEnd w:id="13"/>
    </w:p>
    <w:p w14:paraId="733D9CD6" w14:textId="77777777" w:rsidR="001471C0" w:rsidRPr="00F14A9C" w:rsidRDefault="001471C0" w:rsidP="001471C0">
      <w:pPr>
        <w:spacing w:after="0" w:line="240" w:lineRule="auto"/>
      </w:pPr>
      <w:r w:rsidRPr="00F14A9C">
        <w:t>5 Nomi</w:t>
      </w:r>
      <w:r>
        <w:t>nierungen</w:t>
      </w:r>
      <w:r>
        <w:tab/>
        <w:t>€ 300,-- pro Kandidat</w:t>
      </w:r>
      <w:r>
        <w:tab/>
      </w:r>
      <w:r>
        <w:tab/>
      </w:r>
      <w:r>
        <w:tab/>
      </w:r>
      <w:r>
        <w:tab/>
        <w:t>€ 1.500,--</w:t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instrText xml:space="preserve"> FORMCHECKBOX </w:instrText>
      </w:r>
      <w:r w:rsidR="000F688E">
        <w:fldChar w:fldCharType="separate"/>
      </w:r>
      <w:r>
        <w:fldChar w:fldCharType="end"/>
      </w:r>
      <w:bookmarkEnd w:id="14"/>
    </w:p>
    <w:p w14:paraId="1DB6C07F" w14:textId="77777777" w:rsidR="001471C0" w:rsidRPr="00E533A8" w:rsidRDefault="001471C0" w:rsidP="001471C0">
      <w:pPr>
        <w:pStyle w:val="Pa1"/>
        <w:rPr>
          <w:rStyle w:val="A2"/>
          <w:sz w:val="22"/>
        </w:rPr>
      </w:pPr>
    </w:p>
    <w:p w14:paraId="07037A44" w14:textId="77777777" w:rsidR="001471C0" w:rsidRPr="004504F8" w:rsidRDefault="001471C0" w:rsidP="001471C0">
      <w:pPr>
        <w:spacing w:after="0"/>
      </w:pPr>
    </w:p>
    <w:p w14:paraId="2B764A09" w14:textId="77777777" w:rsidR="001471C0" w:rsidRPr="004504F8" w:rsidRDefault="001471C0" w:rsidP="001471C0">
      <w:pPr>
        <w:spacing w:after="0"/>
      </w:pPr>
      <w:r>
        <w:t xml:space="preserve">Datum: </w:t>
      </w:r>
      <w:r w:rsidR="00FB71E4">
        <w:fldChar w:fldCharType="begin">
          <w:ffData>
            <w:name w:val="Text30"/>
            <w:enabled/>
            <w:calcOnExit w:val="0"/>
            <w:textInput/>
          </w:ffData>
        </w:fldChar>
      </w:r>
      <w:bookmarkStart w:id="15" w:name="Text30"/>
      <w:r w:rsidR="00FB71E4">
        <w:instrText xml:space="preserve"> FORMTEXT </w:instrText>
      </w:r>
      <w:r w:rsidR="00FB71E4">
        <w:fldChar w:fldCharType="separate"/>
      </w:r>
      <w:r w:rsidR="00FB71E4">
        <w:rPr>
          <w:noProof/>
        </w:rPr>
        <w:t> </w:t>
      </w:r>
      <w:r w:rsidR="00FB71E4">
        <w:rPr>
          <w:noProof/>
        </w:rPr>
        <w:t> </w:t>
      </w:r>
      <w:r w:rsidR="00FB71E4">
        <w:rPr>
          <w:noProof/>
        </w:rPr>
        <w:t> </w:t>
      </w:r>
      <w:r w:rsidR="00FB71E4">
        <w:rPr>
          <w:noProof/>
        </w:rPr>
        <w:t> </w:t>
      </w:r>
      <w:r w:rsidR="00FB71E4">
        <w:rPr>
          <w:noProof/>
        </w:rPr>
        <w:t> </w:t>
      </w:r>
      <w:r w:rsidR="00FB71E4">
        <w:fldChar w:fldCharType="end"/>
      </w:r>
      <w:bookmarkEnd w:id="15"/>
    </w:p>
    <w:p w14:paraId="7403121C" w14:textId="77777777" w:rsidR="001471C0" w:rsidRDefault="001471C0" w:rsidP="001471C0">
      <w:pPr>
        <w:pStyle w:val="Pa1"/>
        <w:rPr>
          <w:rStyle w:val="A2"/>
        </w:rPr>
      </w:pPr>
    </w:p>
    <w:p w14:paraId="34DAAA05" w14:textId="77777777" w:rsidR="00FB71E4" w:rsidRPr="00FB71E4" w:rsidRDefault="00FB71E4" w:rsidP="00FB71E4">
      <w:pPr>
        <w:pStyle w:val="Default"/>
      </w:pPr>
    </w:p>
    <w:p w14:paraId="43B94062" w14:textId="77777777" w:rsidR="00FB71E4" w:rsidRDefault="001471C0" w:rsidP="00FB71E4">
      <w:pPr>
        <w:pStyle w:val="Pa1"/>
        <w:jc w:val="both"/>
        <w:rPr>
          <w:rStyle w:val="A2"/>
        </w:rPr>
      </w:pPr>
      <w:r>
        <w:rPr>
          <w:rStyle w:val="A2"/>
        </w:rPr>
        <w:t>Na</w:t>
      </w:r>
      <w:r w:rsidRPr="000459C9">
        <w:rPr>
          <w:rStyle w:val="A2"/>
        </w:rPr>
        <w:t xml:space="preserve">ch </w:t>
      </w:r>
      <w:r>
        <w:rPr>
          <w:rStyle w:val="A2"/>
        </w:rPr>
        <w:t xml:space="preserve">Überprüfung und </w:t>
      </w:r>
      <w:r w:rsidRPr="000459C9">
        <w:rPr>
          <w:rStyle w:val="A2"/>
        </w:rPr>
        <w:t>Zulassung Ihrer Nom</w:t>
      </w:r>
      <w:r>
        <w:rPr>
          <w:rStyle w:val="A2"/>
        </w:rPr>
        <w:t>inier</w:t>
      </w:r>
      <w:r w:rsidRPr="000459C9">
        <w:rPr>
          <w:rStyle w:val="A2"/>
        </w:rPr>
        <w:t xml:space="preserve">ung erhalten Sie die Rechnung von der </w:t>
      </w:r>
      <w:r w:rsidR="00FB71E4">
        <w:rPr>
          <w:rStyle w:val="A2"/>
        </w:rPr>
        <w:br/>
      </w:r>
      <w:r w:rsidRPr="000459C9">
        <w:rPr>
          <w:rStyle w:val="A2"/>
        </w:rPr>
        <w:t>S</w:t>
      </w:r>
      <w:r>
        <w:rPr>
          <w:rStyle w:val="A2"/>
        </w:rPr>
        <w:t>yncon</w:t>
      </w:r>
      <w:r w:rsidRPr="000459C9">
        <w:rPr>
          <w:rStyle w:val="A2"/>
        </w:rPr>
        <w:t xml:space="preserve"> Consulting GmbH</w:t>
      </w:r>
      <w:r>
        <w:rPr>
          <w:rStyle w:val="A2"/>
        </w:rPr>
        <w:t xml:space="preserve">. Nach Zahlungseingang wird Ihr Zugang zu den Marketing-Tools wie </w:t>
      </w:r>
      <w:r w:rsidR="00F577F0">
        <w:rPr>
          <w:rStyle w:val="A2"/>
        </w:rPr>
        <w:br/>
      </w:r>
      <w:r>
        <w:rPr>
          <w:rStyle w:val="A2"/>
        </w:rPr>
        <w:t xml:space="preserve">Logos etc. zur Verwendung auf Ihrer Website freigeschaltet. Ihr Kandidat erhält den </w:t>
      </w:r>
      <w:r w:rsidR="00F577F0">
        <w:rPr>
          <w:rStyle w:val="A2"/>
        </w:rPr>
        <w:t xml:space="preserve">Link zum digitalen </w:t>
      </w:r>
      <w:r>
        <w:rPr>
          <w:rStyle w:val="A2"/>
        </w:rPr>
        <w:t>Fragebogen mit der Bitte, diesen aus</w:t>
      </w:r>
      <w:r w:rsidR="00F577F0">
        <w:rPr>
          <w:rStyle w:val="A2"/>
        </w:rPr>
        <w:t>zuf</w:t>
      </w:r>
      <w:r>
        <w:rPr>
          <w:rStyle w:val="A2"/>
        </w:rPr>
        <w:t>üll</w:t>
      </w:r>
      <w:r w:rsidR="00F577F0">
        <w:rPr>
          <w:rStyle w:val="A2"/>
        </w:rPr>
        <w:t>en.</w:t>
      </w:r>
    </w:p>
    <w:p w14:paraId="34E7BCC7" w14:textId="77777777" w:rsidR="001471C0" w:rsidRPr="00E533A8" w:rsidRDefault="001471C0" w:rsidP="00FB71E4">
      <w:pPr>
        <w:pStyle w:val="Pa1"/>
        <w:rPr>
          <w:rFonts w:cs="Crimson Text"/>
          <w:color w:val="000000"/>
        </w:rPr>
      </w:pPr>
      <w:r w:rsidRPr="00E533A8">
        <w:br w:type="page"/>
      </w:r>
    </w:p>
    <w:p w14:paraId="3941FB94" w14:textId="77777777" w:rsidR="001471C0" w:rsidRPr="006E28BF" w:rsidRDefault="001471C0" w:rsidP="001471C0">
      <w:pPr>
        <w:shd w:val="clear" w:color="auto" w:fill="FFFFFF"/>
        <w:spacing w:after="100" w:afterAutospacing="1" w:line="240" w:lineRule="auto"/>
        <w:rPr>
          <w:rFonts w:eastAsia="Times New Roman"/>
          <w:szCs w:val="24"/>
          <w:lang w:eastAsia="de-DE"/>
        </w:rPr>
      </w:pPr>
      <w:r w:rsidRPr="006E28BF">
        <w:rPr>
          <w:rFonts w:eastAsia="Times New Roman"/>
          <w:b/>
          <w:sz w:val="28"/>
          <w:szCs w:val="24"/>
          <w:lang w:eastAsia="de-DE"/>
        </w:rPr>
        <w:lastRenderedPageBreak/>
        <w:t xml:space="preserve">Ihre Kandidaten für den „Besten Franchise-Nehmer der Welt“: </w:t>
      </w:r>
      <w:r w:rsidRPr="006E28BF">
        <w:rPr>
          <w:rFonts w:eastAsia="Times New Roman"/>
          <w:b/>
          <w:sz w:val="28"/>
          <w:szCs w:val="24"/>
          <w:lang w:eastAsia="de-DE"/>
        </w:rPr>
        <w:br/>
      </w:r>
      <w:r w:rsidRPr="006E28BF">
        <w:rPr>
          <w:rFonts w:eastAsia="Times New Roman"/>
          <w:sz w:val="20"/>
          <w:szCs w:val="24"/>
          <w:lang w:eastAsia="de-DE"/>
        </w:rPr>
        <w:t>(Sollten Ihre Kandidaten noch nicht namentlich feststehen, können Sie diese auch nachmelden.)</w:t>
      </w:r>
    </w:p>
    <w:p w14:paraId="335D3C13" w14:textId="77777777" w:rsidR="001471C0" w:rsidRPr="00993BAC" w:rsidRDefault="00F577F0" w:rsidP="001471C0">
      <w:pPr>
        <w:pStyle w:val="Pa1"/>
        <w:rPr>
          <w:rStyle w:val="A2"/>
          <w:rFonts w:ascii="Arial" w:hAnsi="Arial" w:cs="Arial"/>
          <w:b/>
          <w:sz w:val="22"/>
          <w:szCs w:val="22"/>
        </w:rPr>
      </w:pPr>
      <w:r w:rsidRPr="00993BAC">
        <w:rPr>
          <w:rStyle w:val="A2"/>
          <w:rFonts w:ascii="Arial" w:hAnsi="Arial" w:cs="Arial"/>
          <w:b/>
          <w:sz w:val="22"/>
          <w:szCs w:val="22"/>
        </w:rPr>
        <w:t>Kandidat 1:</w:t>
      </w:r>
    </w:p>
    <w:p w14:paraId="1AD6808B" w14:textId="77777777" w:rsidR="001471C0" w:rsidRPr="00993BAC" w:rsidRDefault="001471C0" w:rsidP="001471C0">
      <w:pPr>
        <w:pStyle w:val="Default"/>
        <w:rPr>
          <w:rFonts w:ascii="Arial" w:hAnsi="Arial" w:cs="Arial"/>
          <w:sz w:val="22"/>
          <w:szCs w:val="22"/>
        </w:rPr>
      </w:pPr>
    </w:p>
    <w:p w14:paraId="320E0D98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Name: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602C436E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Anschrift: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1D23AA2E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Email: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7C446AAB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Telefon: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67BD18A8" w14:textId="77777777" w:rsidR="001471C0" w:rsidRPr="00993BAC" w:rsidRDefault="001471C0" w:rsidP="001471C0">
      <w:pPr>
        <w:pStyle w:val="Pa1"/>
        <w:rPr>
          <w:rStyle w:val="A2"/>
          <w:rFonts w:ascii="Arial" w:hAnsi="Arial" w:cs="Arial"/>
          <w:sz w:val="22"/>
          <w:szCs w:val="22"/>
        </w:rPr>
      </w:pPr>
    </w:p>
    <w:p w14:paraId="5C67CCA8" w14:textId="77777777" w:rsidR="001471C0" w:rsidRPr="00993BAC" w:rsidRDefault="001471C0" w:rsidP="001471C0">
      <w:pPr>
        <w:pStyle w:val="Default"/>
        <w:rPr>
          <w:rFonts w:ascii="Arial" w:hAnsi="Arial" w:cs="Arial"/>
          <w:sz w:val="22"/>
          <w:szCs w:val="22"/>
        </w:rPr>
      </w:pPr>
    </w:p>
    <w:p w14:paraId="15232AE4" w14:textId="77777777" w:rsidR="001471C0" w:rsidRPr="00993BAC" w:rsidRDefault="00F577F0" w:rsidP="001471C0">
      <w:pPr>
        <w:pStyle w:val="Pa1"/>
        <w:rPr>
          <w:rStyle w:val="A2"/>
          <w:rFonts w:ascii="Arial" w:hAnsi="Arial" w:cs="Arial"/>
          <w:b/>
          <w:sz w:val="22"/>
          <w:szCs w:val="22"/>
        </w:rPr>
      </w:pPr>
      <w:r w:rsidRPr="00993BAC">
        <w:rPr>
          <w:rStyle w:val="A2"/>
          <w:rFonts w:ascii="Arial" w:hAnsi="Arial" w:cs="Arial"/>
          <w:b/>
          <w:sz w:val="22"/>
          <w:szCs w:val="22"/>
        </w:rPr>
        <w:t>Kandidat 2:</w:t>
      </w:r>
    </w:p>
    <w:p w14:paraId="013128DA" w14:textId="77777777" w:rsidR="001471C0" w:rsidRPr="00993BAC" w:rsidRDefault="001471C0" w:rsidP="001471C0">
      <w:pPr>
        <w:pStyle w:val="Pa1"/>
        <w:rPr>
          <w:rStyle w:val="A2"/>
          <w:rFonts w:ascii="Arial" w:hAnsi="Arial" w:cs="Arial"/>
          <w:sz w:val="22"/>
          <w:szCs w:val="22"/>
        </w:rPr>
      </w:pPr>
    </w:p>
    <w:p w14:paraId="55F8D343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Name: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45CDA7A7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Anschrift: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7DA58FB3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Email: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5386C4A8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Telefon: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743339F8" w14:textId="77777777" w:rsidR="001471C0" w:rsidRPr="00993BAC" w:rsidRDefault="001471C0" w:rsidP="001471C0">
      <w:pPr>
        <w:pStyle w:val="Pa1"/>
        <w:rPr>
          <w:rStyle w:val="A2"/>
          <w:rFonts w:ascii="Arial" w:hAnsi="Arial" w:cs="Arial"/>
          <w:sz w:val="22"/>
          <w:szCs w:val="22"/>
        </w:rPr>
      </w:pPr>
    </w:p>
    <w:p w14:paraId="6C43D03C" w14:textId="77777777" w:rsidR="001471C0" w:rsidRPr="00993BAC" w:rsidRDefault="001471C0" w:rsidP="001471C0">
      <w:pPr>
        <w:pStyle w:val="Default"/>
        <w:rPr>
          <w:rFonts w:ascii="Arial" w:hAnsi="Arial" w:cs="Arial"/>
          <w:sz w:val="22"/>
          <w:szCs w:val="22"/>
        </w:rPr>
      </w:pPr>
    </w:p>
    <w:p w14:paraId="0098726E" w14:textId="77777777" w:rsidR="001471C0" w:rsidRPr="00993BAC" w:rsidRDefault="00F577F0" w:rsidP="001471C0">
      <w:pPr>
        <w:pStyle w:val="Pa1"/>
        <w:rPr>
          <w:rStyle w:val="A2"/>
          <w:rFonts w:ascii="Arial" w:hAnsi="Arial" w:cs="Arial"/>
          <w:b/>
          <w:sz w:val="22"/>
          <w:szCs w:val="22"/>
        </w:rPr>
      </w:pPr>
      <w:r w:rsidRPr="00993BAC">
        <w:rPr>
          <w:rStyle w:val="A2"/>
          <w:rFonts w:ascii="Arial" w:hAnsi="Arial" w:cs="Arial"/>
          <w:b/>
          <w:sz w:val="22"/>
          <w:szCs w:val="22"/>
        </w:rPr>
        <w:t>Kandidat 3:</w:t>
      </w:r>
    </w:p>
    <w:p w14:paraId="736A9756" w14:textId="77777777" w:rsidR="001471C0" w:rsidRPr="00993BAC" w:rsidRDefault="001471C0" w:rsidP="001471C0">
      <w:pPr>
        <w:pStyle w:val="Pa1"/>
        <w:rPr>
          <w:rStyle w:val="A2"/>
          <w:rFonts w:ascii="Arial" w:hAnsi="Arial" w:cs="Arial"/>
          <w:sz w:val="22"/>
          <w:szCs w:val="22"/>
        </w:rPr>
      </w:pPr>
    </w:p>
    <w:p w14:paraId="5B3CB2FB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Name: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42AB2C69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Anschrift: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3BD3A132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Email: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6"/>
    </w:p>
    <w:p w14:paraId="40DBC7F7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Telefon: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7"/>
    </w:p>
    <w:p w14:paraId="4A932F8A" w14:textId="77777777" w:rsidR="001471C0" w:rsidRPr="00993BAC" w:rsidRDefault="001471C0" w:rsidP="001471C0">
      <w:pPr>
        <w:pStyle w:val="Pa1"/>
        <w:rPr>
          <w:rStyle w:val="A2"/>
          <w:rFonts w:ascii="Arial" w:hAnsi="Arial" w:cs="Arial"/>
          <w:sz w:val="22"/>
          <w:szCs w:val="22"/>
        </w:rPr>
      </w:pPr>
    </w:p>
    <w:p w14:paraId="0B938EB0" w14:textId="77777777" w:rsidR="001471C0" w:rsidRPr="00993BAC" w:rsidRDefault="001471C0" w:rsidP="001471C0">
      <w:pPr>
        <w:pStyle w:val="Default"/>
        <w:rPr>
          <w:rFonts w:ascii="Arial" w:hAnsi="Arial" w:cs="Arial"/>
          <w:sz w:val="22"/>
          <w:szCs w:val="22"/>
        </w:rPr>
      </w:pPr>
    </w:p>
    <w:p w14:paraId="36D5A957" w14:textId="77777777" w:rsidR="001471C0" w:rsidRPr="00993BAC" w:rsidRDefault="00F577F0" w:rsidP="001471C0">
      <w:pPr>
        <w:pStyle w:val="Pa1"/>
        <w:rPr>
          <w:rStyle w:val="A2"/>
          <w:rFonts w:ascii="Arial" w:hAnsi="Arial" w:cs="Arial"/>
          <w:b/>
          <w:sz w:val="22"/>
          <w:szCs w:val="22"/>
        </w:rPr>
      </w:pPr>
      <w:r w:rsidRPr="00993BAC">
        <w:rPr>
          <w:rStyle w:val="A2"/>
          <w:rFonts w:ascii="Arial" w:hAnsi="Arial" w:cs="Arial"/>
          <w:b/>
          <w:sz w:val="22"/>
          <w:szCs w:val="22"/>
        </w:rPr>
        <w:t>Kandidat 4:</w:t>
      </w:r>
    </w:p>
    <w:p w14:paraId="3DCE394F" w14:textId="77777777" w:rsidR="001471C0" w:rsidRPr="00993BAC" w:rsidRDefault="001471C0" w:rsidP="001471C0">
      <w:pPr>
        <w:pStyle w:val="Pa1"/>
        <w:rPr>
          <w:rStyle w:val="A2"/>
          <w:rFonts w:ascii="Arial" w:hAnsi="Arial" w:cs="Arial"/>
          <w:sz w:val="22"/>
          <w:szCs w:val="22"/>
        </w:rPr>
      </w:pPr>
    </w:p>
    <w:p w14:paraId="2B796936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Name: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6BC60A77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Anschrift: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278C6CDF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Email: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51396161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Telefon: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31"/>
    </w:p>
    <w:p w14:paraId="2159B330" w14:textId="77777777" w:rsidR="001471C0" w:rsidRPr="00993BAC" w:rsidRDefault="001471C0" w:rsidP="001471C0">
      <w:pPr>
        <w:pStyle w:val="Pa1"/>
        <w:rPr>
          <w:rStyle w:val="A2"/>
          <w:rFonts w:ascii="Arial" w:hAnsi="Arial" w:cs="Arial"/>
          <w:sz w:val="22"/>
          <w:szCs w:val="22"/>
        </w:rPr>
      </w:pPr>
    </w:p>
    <w:p w14:paraId="093BEFF7" w14:textId="77777777" w:rsidR="001471C0" w:rsidRPr="00993BAC" w:rsidRDefault="001471C0" w:rsidP="001471C0">
      <w:pPr>
        <w:pStyle w:val="Default"/>
        <w:rPr>
          <w:rFonts w:ascii="Arial" w:hAnsi="Arial" w:cs="Arial"/>
          <w:sz w:val="22"/>
          <w:szCs w:val="22"/>
        </w:rPr>
      </w:pPr>
    </w:p>
    <w:p w14:paraId="5B717AB2" w14:textId="77777777" w:rsidR="001471C0" w:rsidRPr="00993BAC" w:rsidRDefault="00F577F0" w:rsidP="001471C0">
      <w:pPr>
        <w:pStyle w:val="Pa1"/>
        <w:rPr>
          <w:rStyle w:val="A2"/>
          <w:rFonts w:ascii="Arial" w:hAnsi="Arial" w:cs="Arial"/>
          <w:b/>
          <w:sz w:val="22"/>
          <w:szCs w:val="22"/>
        </w:rPr>
      </w:pPr>
      <w:r w:rsidRPr="00993BAC">
        <w:rPr>
          <w:rStyle w:val="A2"/>
          <w:rFonts w:ascii="Arial" w:hAnsi="Arial" w:cs="Arial"/>
          <w:b/>
          <w:sz w:val="22"/>
          <w:szCs w:val="22"/>
        </w:rPr>
        <w:t>Kandidat 5:</w:t>
      </w:r>
    </w:p>
    <w:p w14:paraId="2B7CDFB3" w14:textId="77777777" w:rsidR="001471C0" w:rsidRPr="00993BAC" w:rsidRDefault="001471C0" w:rsidP="001471C0">
      <w:pPr>
        <w:pStyle w:val="Default"/>
        <w:rPr>
          <w:rFonts w:ascii="Arial" w:hAnsi="Arial" w:cs="Arial"/>
          <w:sz w:val="22"/>
          <w:szCs w:val="22"/>
        </w:rPr>
      </w:pPr>
    </w:p>
    <w:p w14:paraId="709E921E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Name: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2" w:name="Text26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32"/>
    </w:p>
    <w:p w14:paraId="0E587CAA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Anschrift: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3" w:name="Text27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33"/>
    </w:p>
    <w:p w14:paraId="73B351A8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Email: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34"/>
    </w:p>
    <w:p w14:paraId="41509A4F" w14:textId="77777777" w:rsidR="001471C0" w:rsidRPr="00993BAC" w:rsidRDefault="001471C0" w:rsidP="00033B8D">
      <w:pPr>
        <w:pStyle w:val="Defaul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93BAC">
        <w:rPr>
          <w:rFonts w:ascii="Arial" w:hAnsi="Arial" w:cs="Arial"/>
          <w:sz w:val="22"/>
          <w:szCs w:val="22"/>
        </w:rPr>
        <w:t>Telefon:</w:t>
      </w:r>
      <w:r w:rsidR="00033B8D" w:rsidRPr="00993BAC">
        <w:rPr>
          <w:rFonts w:ascii="Arial" w:hAnsi="Arial" w:cs="Arial"/>
          <w:sz w:val="22"/>
          <w:szCs w:val="22"/>
        </w:rPr>
        <w:tab/>
      </w:r>
      <w:r w:rsidRPr="00993BAC">
        <w:rPr>
          <w:rFonts w:ascii="Arial" w:hAnsi="Arial" w:cs="Arial"/>
          <w:sz w:val="22"/>
          <w:szCs w:val="22"/>
        </w:rPr>
        <w:t xml:space="preserve"> </w:t>
      </w:r>
      <w:r w:rsidRPr="00993BAC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 w:rsidRPr="00993BAC">
        <w:rPr>
          <w:rFonts w:ascii="Arial" w:hAnsi="Arial" w:cs="Arial"/>
          <w:sz w:val="22"/>
          <w:szCs w:val="22"/>
        </w:rPr>
        <w:instrText xml:space="preserve"> FORMTEXT </w:instrText>
      </w:r>
      <w:r w:rsidRPr="00993BAC">
        <w:rPr>
          <w:rFonts w:ascii="Arial" w:hAnsi="Arial" w:cs="Arial"/>
          <w:sz w:val="22"/>
          <w:szCs w:val="22"/>
        </w:rPr>
      </w:r>
      <w:r w:rsidRPr="00993BAC">
        <w:rPr>
          <w:rFonts w:ascii="Arial" w:hAnsi="Arial" w:cs="Arial"/>
          <w:sz w:val="22"/>
          <w:szCs w:val="22"/>
        </w:rPr>
        <w:fldChar w:fldCharType="separate"/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noProof/>
          <w:sz w:val="22"/>
          <w:szCs w:val="22"/>
        </w:rPr>
        <w:t> </w:t>
      </w:r>
      <w:r w:rsidRPr="00993BAC">
        <w:rPr>
          <w:rFonts w:ascii="Arial" w:hAnsi="Arial" w:cs="Arial"/>
          <w:sz w:val="22"/>
          <w:szCs w:val="22"/>
        </w:rPr>
        <w:fldChar w:fldCharType="end"/>
      </w:r>
      <w:bookmarkEnd w:id="35"/>
    </w:p>
    <w:p w14:paraId="4C3CA157" w14:textId="77777777" w:rsidR="001471C0" w:rsidRPr="00993BAC" w:rsidRDefault="001471C0" w:rsidP="001471C0">
      <w:pPr>
        <w:pStyle w:val="Default"/>
        <w:rPr>
          <w:rFonts w:ascii="Arial" w:hAnsi="Arial" w:cs="Arial"/>
          <w:sz w:val="22"/>
          <w:szCs w:val="22"/>
        </w:rPr>
      </w:pPr>
    </w:p>
    <w:p w14:paraId="4D065BE0" w14:textId="77777777" w:rsidR="001471C0" w:rsidRPr="00E533A8" w:rsidRDefault="001471C0" w:rsidP="001471C0">
      <w:pPr>
        <w:rPr>
          <w:color w:val="000000"/>
          <w:szCs w:val="24"/>
        </w:rPr>
      </w:pPr>
      <w:r w:rsidRPr="00E533A8">
        <w:br w:type="page"/>
      </w:r>
    </w:p>
    <w:p w14:paraId="07FF6EFB" w14:textId="77777777" w:rsidR="001471C0" w:rsidRPr="00091449" w:rsidRDefault="001471C0" w:rsidP="001471C0">
      <w:pPr>
        <w:shd w:val="clear" w:color="auto" w:fill="FFFFFF"/>
        <w:spacing w:after="100" w:afterAutospacing="1" w:line="240" w:lineRule="auto"/>
        <w:textAlignment w:val="center"/>
        <w:rPr>
          <w:rFonts w:eastAsia="Times New Roman"/>
          <w:sz w:val="32"/>
          <w:szCs w:val="36"/>
          <w:lang w:eastAsia="de-DE"/>
        </w:rPr>
      </w:pPr>
      <w:r w:rsidRPr="00091449">
        <w:rPr>
          <w:rFonts w:eastAsia="Times New Roman"/>
          <w:sz w:val="32"/>
          <w:szCs w:val="36"/>
          <w:lang w:eastAsia="de-DE"/>
        </w:rPr>
        <w:lastRenderedPageBreak/>
        <w:t>WETTBEWERBSREGELN</w:t>
      </w:r>
      <w:r>
        <w:rPr>
          <w:rFonts w:eastAsia="Times New Roman"/>
          <w:sz w:val="32"/>
          <w:szCs w:val="36"/>
          <w:lang w:eastAsia="de-DE"/>
        </w:rPr>
        <w:t xml:space="preserve"> für den</w:t>
      </w:r>
    </w:p>
    <w:p w14:paraId="6D51350C" w14:textId="77777777" w:rsidR="001471C0" w:rsidRPr="00091449" w:rsidRDefault="001471C0" w:rsidP="001471C0">
      <w:pPr>
        <w:shd w:val="clear" w:color="auto" w:fill="FFFFFF"/>
        <w:spacing w:after="100" w:afterAutospacing="1" w:line="240" w:lineRule="auto"/>
        <w:jc w:val="center"/>
        <w:rPr>
          <w:rFonts w:eastAsia="Times New Roman"/>
          <w:szCs w:val="24"/>
          <w:lang w:eastAsia="de-DE"/>
        </w:rPr>
      </w:pPr>
      <w:r w:rsidRPr="00091449">
        <w:rPr>
          <w:rFonts w:eastAsia="Times New Roman"/>
          <w:sz w:val="32"/>
          <w:szCs w:val="36"/>
          <w:lang w:eastAsia="de-DE"/>
        </w:rPr>
        <w:t>Internationale</w:t>
      </w:r>
      <w:r>
        <w:rPr>
          <w:rFonts w:eastAsia="Times New Roman"/>
          <w:sz w:val="32"/>
          <w:szCs w:val="36"/>
          <w:lang w:eastAsia="de-DE"/>
        </w:rPr>
        <w:t>n</w:t>
      </w:r>
      <w:r w:rsidRPr="00091449">
        <w:rPr>
          <w:rFonts w:eastAsia="Times New Roman"/>
          <w:sz w:val="32"/>
          <w:szCs w:val="36"/>
          <w:lang w:eastAsia="de-DE"/>
        </w:rPr>
        <w:t xml:space="preserve"> Wettbewerb um den Titel</w:t>
      </w:r>
      <w:r>
        <w:rPr>
          <w:rFonts w:eastAsia="Times New Roman"/>
          <w:sz w:val="32"/>
          <w:szCs w:val="36"/>
          <w:lang w:eastAsia="de-DE"/>
        </w:rPr>
        <w:t xml:space="preserve"> </w:t>
      </w:r>
      <w:r>
        <w:rPr>
          <w:rFonts w:eastAsia="Times New Roman"/>
          <w:sz w:val="32"/>
          <w:szCs w:val="36"/>
          <w:lang w:eastAsia="de-DE"/>
        </w:rPr>
        <w:br/>
        <w:t>„BESTER FRANCHISE-NEHMER DER D-A-CH Region“</w:t>
      </w:r>
      <w:r>
        <w:rPr>
          <w:rFonts w:eastAsia="Times New Roman"/>
          <w:sz w:val="32"/>
          <w:szCs w:val="36"/>
          <w:lang w:eastAsia="de-DE"/>
        </w:rPr>
        <w:br/>
        <w:t>(</w:t>
      </w:r>
      <w:r w:rsidRPr="00091449">
        <w:rPr>
          <w:rFonts w:eastAsia="Times New Roman"/>
          <w:sz w:val="32"/>
          <w:szCs w:val="36"/>
          <w:lang w:eastAsia="de-DE"/>
        </w:rPr>
        <w:t>Deutschland, Österreich und Schweiz</w:t>
      </w:r>
      <w:r>
        <w:rPr>
          <w:rFonts w:eastAsia="Times New Roman"/>
          <w:sz w:val="32"/>
          <w:szCs w:val="36"/>
          <w:lang w:eastAsia="de-DE"/>
        </w:rPr>
        <w:t>)</w:t>
      </w:r>
    </w:p>
    <w:p w14:paraId="5F6D1175" w14:textId="77777777" w:rsidR="001471C0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 xml:space="preserve">Jedes Franchise-Unternehmen kann sich einschreiben und bis </w:t>
      </w:r>
      <w:r>
        <w:rPr>
          <w:rFonts w:eastAsia="Times New Roman"/>
          <w:szCs w:val="24"/>
          <w:lang w:eastAsia="de-DE"/>
        </w:rPr>
        <w:t xml:space="preserve">zu </w:t>
      </w:r>
      <w:r w:rsidRPr="00F14A9C">
        <w:rPr>
          <w:rFonts w:eastAsia="Times New Roman"/>
          <w:szCs w:val="24"/>
          <w:lang w:eastAsia="de-DE"/>
        </w:rPr>
        <w:t>fü</w:t>
      </w:r>
      <w:r>
        <w:rPr>
          <w:rFonts w:eastAsia="Times New Roman"/>
          <w:szCs w:val="24"/>
          <w:lang w:eastAsia="de-DE"/>
        </w:rPr>
        <w:t xml:space="preserve">nf Franchise-Nehmer </w:t>
      </w:r>
      <w:r w:rsidRPr="00F14A9C">
        <w:rPr>
          <w:rFonts w:eastAsia="Times New Roman"/>
          <w:szCs w:val="24"/>
          <w:lang w:eastAsia="de-DE"/>
        </w:rPr>
        <w:t xml:space="preserve">nach eigenem Ermessen </w:t>
      </w:r>
      <w:r>
        <w:rPr>
          <w:rFonts w:eastAsia="Times New Roman"/>
          <w:szCs w:val="24"/>
          <w:lang w:eastAsia="de-DE"/>
        </w:rPr>
        <w:t xml:space="preserve">als Kandidaten </w:t>
      </w:r>
      <w:r w:rsidRPr="00F14A9C">
        <w:rPr>
          <w:rFonts w:eastAsia="Times New Roman"/>
          <w:szCs w:val="24"/>
          <w:lang w:eastAsia="de-DE"/>
        </w:rPr>
        <w:t xml:space="preserve">nominieren. </w:t>
      </w:r>
    </w:p>
    <w:p w14:paraId="76439855" w14:textId="77777777" w:rsidR="001471C0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 xml:space="preserve">Für die Teilnahme am Wettbewerb senden Sie bitte einfach ein formloses E-Mail an </w:t>
      </w:r>
      <w:hyperlink r:id="rId8" w:history="1">
        <w:r w:rsidRPr="00F4253A">
          <w:rPr>
            <w:rStyle w:val="Hyperlink"/>
            <w:rFonts w:eastAsia="Times New Roman"/>
            <w:szCs w:val="24"/>
            <w:lang w:eastAsia="de-DE"/>
          </w:rPr>
          <w:t>dieter.martius@syncon.at</w:t>
        </w:r>
      </w:hyperlink>
      <w:r>
        <w:rPr>
          <w:rFonts w:eastAsia="Times New Roman"/>
          <w:szCs w:val="24"/>
          <w:lang w:eastAsia="de-DE"/>
        </w:rPr>
        <w:t xml:space="preserve"> mit dem Betreff:</w:t>
      </w:r>
      <w:r>
        <w:rPr>
          <w:rFonts w:eastAsia="Times New Roman"/>
          <w:szCs w:val="24"/>
          <w:lang w:eastAsia="de-DE"/>
        </w:rPr>
        <w:br/>
      </w:r>
      <w:r w:rsidRPr="00152A9D">
        <w:rPr>
          <w:rFonts w:eastAsia="Times New Roman"/>
          <w:i/>
          <w:szCs w:val="24"/>
          <w:lang w:eastAsia="de-DE"/>
        </w:rPr>
        <w:t>„Bester Franchise-Nehmer der Welt“ – wir nehmen teil!</w:t>
      </w:r>
      <w:r>
        <w:rPr>
          <w:rFonts w:eastAsia="Times New Roman"/>
          <w:szCs w:val="24"/>
          <w:lang w:eastAsia="de-DE"/>
        </w:rPr>
        <w:t xml:space="preserve"> </w:t>
      </w:r>
      <w:r>
        <w:rPr>
          <w:rFonts w:eastAsia="Times New Roman"/>
          <w:szCs w:val="24"/>
          <w:lang w:eastAsia="de-DE"/>
        </w:rPr>
        <w:br/>
        <w:t>Dann erhalten Sie den Link zu Ihrem Nominierungsformular</w:t>
      </w:r>
    </w:p>
    <w:p w14:paraId="1A37E520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Die Gebühren</w:t>
      </w:r>
      <w:r>
        <w:rPr>
          <w:rFonts w:eastAsia="Times New Roman"/>
          <w:szCs w:val="24"/>
          <w:lang w:eastAsia="de-DE"/>
        </w:rPr>
        <w:t xml:space="preserve"> für die Nominierung sind in dem Nominierungs</w:t>
      </w:r>
      <w:r w:rsidRPr="00F14A9C">
        <w:rPr>
          <w:rFonts w:eastAsia="Times New Roman"/>
          <w:szCs w:val="24"/>
          <w:lang w:eastAsia="de-DE"/>
        </w:rPr>
        <w:t>formular festgelegt.</w:t>
      </w:r>
    </w:p>
    <w:p w14:paraId="6D5DB3FF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Nominierte Franchise-Nehmer müssen mindestens zwei Jahre vor der Einschreibung aktiv gewesen sein.</w:t>
      </w:r>
    </w:p>
    <w:p w14:paraId="3ECF2065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 xml:space="preserve">Der Franchise-Geber </w:t>
      </w:r>
      <w:r>
        <w:rPr>
          <w:rFonts w:eastAsia="Times New Roman"/>
          <w:szCs w:val="24"/>
          <w:lang w:eastAsia="de-DE"/>
        </w:rPr>
        <w:t>reicht</w:t>
      </w:r>
      <w:r w:rsidRPr="00F14A9C">
        <w:rPr>
          <w:rFonts w:eastAsia="Times New Roman"/>
          <w:szCs w:val="24"/>
          <w:lang w:eastAsia="de-DE"/>
        </w:rPr>
        <w:t xml:space="preserve"> </w:t>
      </w:r>
      <w:r>
        <w:rPr>
          <w:rFonts w:eastAsia="Times New Roman"/>
          <w:szCs w:val="24"/>
          <w:lang w:eastAsia="de-DE"/>
        </w:rPr>
        <w:t>das</w:t>
      </w:r>
      <w:r w:rsidRPr="00F14A9C">
        <w:rPr>
          <w:rFonts w:eastAsia="Times New Roman"/>
          <w:szCs w:val="24"/>
          <w:lang w:eastAsia="de-DE"/>
        </w:rPr>
        <w:t xml:space="preserve"> </w:t>
      </w:r>
      <w:r>
        <w:rPr>
          <w:rFonts w:eastAsia="Times New Roman"/>
          <w:szCs w:val="24"/>
          <w:lang w:eastAsia="de-DE"/>
        </w:rPr>
        <w:t xml:space="preserve">ausgefüllte </w:t>
      </w:r>
      <w:r w:rsidRPr="00F14A9C">
        <w:rPr>
          <w:rFonts w:eastAsia="Times New Roman"/>
          <w:szCs w:val="24"/>
          <w:lang w:eastAsia="de-DE"/>
        </w:rPr>
        <w:t>Nominierung</w:t>
      </w:r>
      <w:r>
        <w:rPr>
          <w:rFonts w:eastAsia="Times New Roman"/>
          <w:szCs w:val="24"/>
          <w:lang w:eastAsia="de-DE"/>
        </w:rPr>
        <w:t>sformular</w:t>
      </w:r>
      <w:r w:rsidRPr="00F14A9C">
        <w:rPr>
          <w:rFonts w:eastAsia="Times New Roman"/>
          <w:szCs w:val="24"/>
          <w:lang w:eastAsia="de-DE"/>
        </w:rPr>
        <w:t xml:space="preserve"> </w:t>
      </w:r>
      <w:r>
        <w:rPr>
          <w:rFonts w:eastAsia="Times New Roman"/>
          <w:szCs w:val="24"/>
          <w:lang w:eastAsia="de-DE"/>
        </w:rPr>
        <w:t>direkt an die SYNCON International Franchise Consultants (</w:t>
      </w:r>
      <w:hyperlink r:id="rId9" w:history="1">
        <w:r w:rsidRPr="00F4253A">
          <w:rPr>
            <w:rStyle w:val="Hyperlink"/>
            <w:rFonts w:eastAsia="Times New Roman"/>
            <w:szCs w:val="24"/>
            <w:lang w:eastAsia="de-DE"/>
          </w:rPr>
          <w:t>dieter.martius@syncon.at</w:t>
        </w:r>
      </w:hyperlink>
      <w:r>
        <w:rPr>
          <w:rStyle w:val="Hyperlink"/>
          <w:rFonts w:eastAsia="Times New Roman"/>
          <w:szCs w:val="24"/>
          <w:lang w:eastAsia="de-DE"/>
        </w:rPr>
        <w:t>)</w:t>
      </w:r>
      <w:r>
        <w:rPr>
          <w:rFonts w:eastAsia="Times New Roman"/>
          <w:szCs w:val="24"/>
          <w:lang w:eastAsia="de-DE"/>
        </w:rPr>
        <w:t xml:space="preserve"> ein. Der Antrag wird </w:t>
      </w:r>
      <w:r w:rsidRPr="00F14A9C">
        <w:rPr>
          <w:rFonts w:eastAsia="Times New Roman"/>
          <w:szCs w:val="24"/>
          <w:lang w:eastAsia="de-DE"/>
        </w:rPr>
        <w:t xml:space="preserve">zur Zulassung </w:t>
      </w:r>
      <w:r>
        <w:rPr>
          <w:rFonts w:eastAsia="Times New Roman"/>
          <w:szCs w:val="24"/>
          <w:lang w:eastAsia="de-DE"/>
        </w:rPr>
        <w:t xml:space="preserve">an einen Schiedsrichter </w:t>
      </w:r>
      <w:r w:rsidRPr="00F14A9C">
        <w:rPr>
          <w:rFonts w:eastAsia="Times New Roman"/>
          <w:szCs w:val="24"/>
          <w:lang w:eastAsia="de-DE"/>
        </w:rPr>
        <w:t>weiterleitet.</w:t>
      </w:r>
    </w:p>
    <w:p w14:paraId="2B1A85C1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Sowohl Franchise-Geber als auch nominierte Franchise-Nehmer dürfen na</w:t>
      </w:r>
      <w:r>
        <w:rPr>
          <w:rFonts w:eastAsia="Times New Roman"/>
          <w:szCs w:val="24"/>
          <w:lang w:eastAsia="de-DE"/>
        </w:rPr>
        <w:t>ch Annahme der Nominierung das MFV</w:t>
      </w:r>
      <w:r w:rsidRPr="00F14A9C">
        <w:rPr>
          <w:rFonts w:eastAsia="Times New Roman"/>
          <w:szCs w:val="24"/>
          <w:lang w:eastAsia="de-DE"/>
        </w:rPr>
        <w:t>-Logo in ihren Marketingunterlagen verwenden und kommunizieren, dass sie für den „Besten Franchise-Nehmer der Welt“ nominiert sind.</w:t>
      </w:r>
    </w:p>
    <w:p w14:paraId="338A0665" w14:textId="77777777" w:rsidR="001471C0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Franchis</w:t>
      </w:r>
      <w:r>
        <w:rPr>
          <w:rFonts w:eastAsia="Times New Roman"/>
          <w:szCs w:val="24"/>
          <w:lang w:eastAsia="de-DE"/>
        </w:rPr>
        <w:t>e-Unternehmen müssen das Nominierungs</w:t>
      </w:r>
      <w:r w:rsidRPr="00F14A9C">
        <w:rPr>
          <w:rFonts w:eastAsia="Times New Roman"/>
          <w:szCs w:val="24"/>
          <w:lang w:eastAsia="de-DE"/>
        </w:rPr>
        <w:t xml:space="preserve">formular des Kandidaten bis spätestens </w:t>
      </w:r>
      <w:r w:rsidRPr="00152A9D">
        <w:rPr>
          <w:rFonts w:eastAsia="Times New Roman"/>
          <w:b/>
          <w:szCs w:val="24"/>
          <w:lang w:eastAsia="de-DE"/>
        </w:rPr>
        <w:t>31. Juli 2019</w:t>
      </w:r>
      <w:r w:rsidRPr="00F14A9C">
        <w:rPr>
          <w:rFonts w:eastAsia="Times New Roman"/>
          <w:szCs w:val="24"/>
          <w:lang w:eastAsia="de-DE"/>
        </w:rPr>
        <w:t xml:space="preserve"> einsenden, so dass es von einem der Schiedsrichter geprüft und als Nominierung zugelassen werden kann. </w:t>
      </w:r>
    </w:p>
    <w:p w14:paraId="51241CE5" w14:textId="77777777" w:rsidR="001471C0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>Nach Zulassung erhält der einreichende Franchise-Geber die Rechnung von der Syncon Consulting GmbH.</w:t>
      </w:r>
    </w:p>
    <w:p w14:paraId="71754C9D" w14:textId="77777777" w:rsidR="001471C0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091449">
        <w:rPr>
          <w:rFonts w:eastAsia="Times New Roman"/>
          <w:szCs w:val="24"/>
          <w:lang w:eastAsia="de-DE"/>
        </w:rPr>
        <w:t xml:space="preserve">Nach Überweisung des Rechnungsbetrages </w:t>
      </w:r>
      <w:r>
        <w:rPr>
          <w:rFonts w:eastAsia="Times New Roman"/>
          <w:szCs w:val="24"/>
          <w:lang w:eastAsia="de-DE"/>
        </w:rPr>
        <w:t>wird der</w:t>
      </w:r>
      <w:r w:rsidRPr="00091449">
        <w:rPr>
          <w:rFonts w:eastAsia="Times New Roman"/>
          <w:szCs w:val="24"/>
          <w:lang w:eastAsia="de-DE"/>
        </w:rPr>
        <w:t xml:space="preserve"> </w:t>
      </w:r>
      <w:r>
        <w:rPr>
          <w:rFonts w:eastAsia="Times New Roman"/>
          <w:szCs w:val="24"/>
          <w:lang w:eastAsia="de-DE"/>
        </w:rPr>
        <w:t xml:space="preserve">Link zum </w:t>
      </w:r>
      <w:r w:rsidRPr="00091449">
        <w:rPr>
          <w:rFonts w:eastAsia="Times New Roman"/>
          <w:szCs w:val="24"/>
          <w:lang w:eastAsia="de-DE"/>
        </w:rPr>
        <w:t xml:space="preserve">Download </w:t>
      </w:r>
      <w:r>
        <w:rPr>
          <w:rFonts w:eastAsia="Times New Roman"/>
          <w:szCs w:val="24"/>
          <w:lang w:eastAsia="de-DE"/>
        </w:rPr>
        <w:t xml:space="preserve">des </w:t>
      </w:r>
      <w:r w:rsidRPr="00091449">
        <w:rPr>
          <w:rFonts w:eastAsia="Times New Roman"/>
          <w:szCs w:val="24"/>
          <w:lang w:eastAsia="de-DE"/>
        </w:rPr>
        <w:t>individuelle</w:t>
      </w:r>
      <w:r>
        <w:rPr>
          <w:rFonts w:eastAsia="Times New Roman"/>
          <w:szCs w:val="24"/>
          <w:lang w:eastAsia="de-DE"/>
        </w:rPr>
        <w:t>n</w:t>
      </w:r>
      <w:r w:rsidRPr="00091449">
        <w:rPr>
          <w:rFonts w:eastAsia="Times New Roman"/>
          <w:szCs w:val="24"/>
          <w:lang w:eastAsia="de-DE"/>
        </w:rPr>
        <w:t xml:space="preserve"> Fragebogen</w:t>
      </w:r>
      <w:r>
        <w:rPr>
          <w:rFonts w:eastAsia="Times New Roman"/>
          <w:szCs w:val="24"/>
          <w:lang w:eastAsia="de-DE"/>
        </w:rPr>
        <w:t xml:space="preserve">s an den nominierten Kandidaten </w:t>
      </w:r>
      <w:r w:rsidRPr="00091449">
        <w:rPr>
          <w:rFonts w:eastAsia="Times New Roman"/>
          <w:szCs w:val="24"/>
          <w:lang w:eastAsia="de-DE"/>
        </w:rPr>
        <w:t xml:space="preserve">und </w:t>
      </w:r>
      <w:r>
        <w:rPr>
          <w:rFonts w:eastAsia="Times New Roman"/>
          <w:szCs w:val="24"/>
          <w:lang w:eastAsia="de-DE"/>
        </w:rPr>
        <w:t xml:space="preserve">der Link zu den </w:t>
      </w:r>
      <w:r w:rsidRPr="00091449">
        <w:rPr>
          <w:rFonts w:eastAsia="Times New Roman"/>
          <w:szCs w:val="24"/>
          <w:lang w:eastAsia="de-DE"/>
        </w:rPr>
        <w:t>Marketing-Tools</w:t>
      </w:r>
      <w:r>
        <w:rPr>
          <w:rFonts w:eastAsia="Times New Roman"/>
          <w:szCs w:val="24"/>
          <w:lang w:eastAsia="de-DE"/>
        </w:rPr>
        <w:t xml:space="preserve"> freigeschaltet.</w:t>
      </w:r>
    </w:p>
    <w:p w14:paraId="3C09118E" w14:textId="77777777" w:rsidR="00FB71E4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B71E4">
        <w:rPr>
          <w:rFonts w:eastAsia="Times New Roman"/>
          <w:szCs w:val="24"/>
          <w:lang w:eastAsia="de-DE"/>
        </w:rPr>
        <w:t>Die nominierten Franchise-Nehmer fü</w:t>
      </w:r>
      <w:r w:rsidR="00FB71E4">
        <w:rPr>
          <w:rFonts w:eastAsia="Times New Roman"/>
          <w:szCs w:val="24"/>
          <w:lang w:eastAsia="de-DE"/>
        </w:rPr>
        <w:t>llen den Fragbogen digital (</w:t>
      </w:r>
      <w:hyperlink r:id="rId10" w:history="1">
        <w:r w:rsidR="00FB71E4" w:rsidRPr="00FB71E4">
          <w:rPr>
            <w:rStyle w:val="Hyperlink"/>
            <w:rFonts w:eastAsia="Times New Roman"/>
            <w:szCs w:val="24"/>
            <w:lang w:eastAsia="de-DE"/>
          </w:rPr>
          <w:t>Website</w:t>
        </w:r>
      </w:hyperlink>
      <w:r w:rsidR="00FB71E4">
        <w:rPr>
          <w:rFonts w:eastAsia="Times New Roman"/>
          <w:szCs w:val="24"/>
          <w:lang w:eastAsia="de-DE"/>
        </w:rPr>
        <w:t>) aus.</w:t>
      </w:r>
    </w:p>
    <w:p w14:paraId="42F34B6E" w14:textId="77777777" w:rsidR="001471C0" w:rsidRPr="00FB71E4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B71E4">
        <w:rPr>
          <w:rFonts w:eastAsia="Times New Roman"/>
          <w:szCs w:val="24"/>
          <w:lang w:eastAsia="de-DE"/>
        </w:rPr>
        <w:t>Falsche Angaben führen automatisch zur Disqualifikation der Kandidaten ohne vorherige Ankündigung. Verspätete Einreichungen können im Ermessen des MFV und den Schiedsrichtern verworfen und als nichtig angesehen werden.</w:t>
      </w:r>
    </w:p>
    <w:p w14:paraId="0AA18272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 xml:space="preserve">Jeder ausgefüllte Fragebogen </w:t>
      </w:r>
      <w:r w:rsidRPr="00F14A9C">
        <w:rPr>
          <w:rFonts w:eastAsia="Times New Roman"/>
          <w:szCs w:val="24"/>
          <w:lang w:eastAsia="de-DE"/>
        </w:rPr>
        <w:t xml:space="preserve">wird </w:t>
      </w:r>
      <w:r>
        <w:rPr>
          <w:rFonts w:eastAsia="Times New Roman"/>
          <w:szCs w:val="24"/>
          <w:lang w:eastAsia="de-DE"/>
        </w:rPr>
        <w:t>an</w:t>
      </w:r>
      <w:r w:rsidRPr="00F14A9C">
        <w:rPr>
          <w:rFonts w:eastAsia="Times New Roman"/>
          <w:szCs w:val="24"/>
          <w:lang w:eastAsia="de-DE"/>
        </w:rPr>
        <w:t xml:space="preserve"> eine</w:t>
      </w:r>
      <w:r>
        <w:rPr>
          <w:rFonts w:eastAsia="Times New Roman"/>
          <w:szCs w:val="24"/>
          <w:lang w:eastAsia="de-DE"/>
        </w:rPr>
        <w:t>n</w:t>
      </w:r>
      <w:r w:rsidRPr="00F14A9C">
        <w:rPr>
          <w:rFonts w:eastAsia="Times New Roman"/>
          <w:szCs w:val="24"/>
          <w:lang w:eastAsia="de-DE"/>
        </w:rPr>
        <w:t xml:space="preserve"> Schiedsrichter </w:t>
      </w:r>
      <w:r>
        <w:rPr>
          <w:rFonts w:eastAsia="Times New Roman"/>
          <w:szCs w:val="24"/>
          <w:lang w:eastAsia="de-DE"/>
        </w:rPr>
        <w:t xml:space="preserve">weitergeleitet, von diesem </w:t>
      </w:r>
      <w:r w:rsidRPr="00F14A9C">
        <w:rPr>
          <w:rFonts w:eastAsia="Times New Roman"/>
          <w:szCs w:val="24"/>
          <w:lang w:eastAsia="de-DE"/>
        </w:rPr>
        <w:t xml:space="preserve">überprüft und er bestimmt seinen </w:t>
      </w:r>
      <w:r>
        <w:rPr>
          <w:rFonts w:eastAsia="Times New Roman"/>
          <w:szCs w:val="24"/>
          <w:lang w:eastAsia="de-DE"/>
        </w:rPr>
        <w:t>Favoriten</w:t>
      </w:r>
      <w:r w:rsidRPr="00F14A9C">
        <w:rPr>
          <w:rFonts w:eastAsia="Times New Roman"/>
          <w:szCs w:val="24"/>
          <w:lang w:eastAsia="de-DE"/>
        </w:rPr>
        <w:t xml:space="preserve"> unter den Einreichungen, die er erhalten hat. </w:t>
      </w:r>
    </w:p>
    <w:p w14:paraId="71160DD4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 xml:space="preserve">Der Schiedsrichter wird seine </w:t>
      </w:r>
      <w:r>
        <w:rPr>
          <w:rFonts w:eastAsia="Times New Roman"/>
          <w:szCs w:val="24"/>
          <w:lang w:eastAsia="de-DE"/>
        </w:rPr>
        <w:t>Favoriten</w:t>
      </w:r>
      <w:r w:rsidRPr="00F14A9C">
        <w:rPr>
          <w:rFonts w:eastAsia="Times New Roman"/>
          <w:szCs w:val="24"/>
          <w:lang w:eastAsia="de-DE"/>
        </w:rPr>
        <w:t xml:space="preserve"> den anderen Schiedsrichtern vorschlagen. </w:t>
      </w:r>
    </w:p>
    <w:p w14:paraId="761D639E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Der Schiedsrichter darf nicht noch einmal für seinen Kandidaten stimmen.</w:t>
      </w:r>
    </w:p>
    <w:p w14:paraId="608389ED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Alle D-A-CH Richter treffen ihre Auswahl gemeinsam und können auch jeden Finalisten persönlich interviewen.</w:t>
      </w:r>
    </w:p>
    <w:p w14:paraId="314F27BC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 xml:space="preserve">„Der beste Franchise-Nehmer der D-A-CH Region“ </w:t>
      </w:r>
      <w:r>
        <w:rPr>
          <w:rFonts w:eastAsia="Times New Roman"/>
          <w:szCs w:val="24"/>
          <w:lang w:eastAsia="de-DE"/>
        </w:rPr>
        <w:t>wird</w:t>
      </w:r>
      <w:r w:rsidRPr="00F14A9C">
        <w:rPr>
          <w:rFonts w:eastAsia="Times New Roman"/>
          <w:szCs w:val="24"/>
          <w:lang w:eastAsia="de-DE"/>
        </w:rPr>
        <w:t xml:space="preserve"> auf der Internationalen FRANCHISE</w:t>
      </w:r>
      <w:r>
        <w:rPr>
          <w:rFonts w:eastAsia="Times New Roman"/>
          <w:szCs w:val="24"/>
          <w:lang w:eastAsia="de-DE"/>
        </w:rPr>
        <w:t xml:space="preserve"> </w:t>
      </w:r>
      <w:r w:rsidRPr="00F14A9C">
        <w:rPr>
          <w:rFonts w:eastAsia="Times New Roman"/>
          <w:szCs w:val="24"/>
          <w:lang w:eastAsia="de-DE"/>
        </w:rPr>
        <w:t xml:space="preserve">EXPO 2019 in Frankfurt </w:t>
      </w:r>
      <w:r>
        <w:rPr>
          <w:rFonts w:eastAsia="Times New Roman"/>
          <w:szCs w:val="24"/>
          <w:lang w:eastAsia="de-DE"/>
        </w:rPr>
        <w:t>präsentiert</w:t>
      </w:r>
      <w:r w:rsidRPr="00F14A9C">
        <w:rPr>
          <w:rFonts w:eastAsia="Times New Roman"/>
          <w:szCs w:val="24"/>
          <w:lang w:eastAsia="de-DE"/>
        </w:rPr>
        <w:t>.</w:t>
      </w:r>
    </w:p>
    <w:p w14:paraId="44B41A95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 xml:space="preserve">Der D-A-CH-Sieger und eine weitere Person seiner Wahl und </w:t>
      </w:r>
      <w:r>
        <w:rPr>
          <w:rFonts w:eastAsia="Times New Roman"/>
          <w:szCs w:val="24"/>
          <w:lang w:eastAsia="de-DE"/>
        </w:rPr>
        <w:t>ein Vertreter des</w:t>
      </w:r>
      <w:r w:rsidRPr="00F14A9C">
        <w:rPr>
          <w:rFonts w:eastAsia="Times New Roman"/>
          <w:szCs w:val="24"/>
          <w:lang w:eastAsia="de-DE"/>
        </w:rPr>
        <w:t xml:space="preserve"> Franc</w:t>
      </w:r>
      <w:r>
        <w:rPr>
          <w:rFonts w:eastAsia="Times New Roman"/>
          <w:szCs w:val="24"/>
          <w:lang w:eastAsia="de-DE"/>
        </w:rPr>
        <w:t>hise-Gebers werden zur großen MFV</w:t>
      </w:r>
      <w:r w:rsidRPr="00F14A9C">
        <w:rPr>
          <w:rFonts w:eastAsia="Times New Roman"/>
          <w:szCs w:val="24"/>
          <w:lang w:eastAsia="de-DE"/>
        </w:rPr>
        <w:t xml:space="preserve"> Abschlussveranstaltung </w:t>
      </w:r>
      <w:r>
        <w:rPr>
          <w:rFonts w:eastAsia="Times New Roman"/>
          <w:szCs w:val="24"/>
          <w:lang w:eastAsia="de-DE"/>
        </w:rPr>
        <w:t>am 12. Dezember 2019 in Florenz (Italien) eingeladen. A</w:t>
      </w:r>
      <w:r w:rsidRPr="00F14A9C">
        <w:rPr>
          <w:rFonts w:eastAsia="Times New Roman"/>
          <w:szCs w:val="24"/>
          <w:lang w:eastAsia="de-DE"/>
        </w:rPr>
        <w:t xml:space="preserve">lle Kosten wie Flug, Verpflegung und Hotelzimmer für den zweitägigen Aufenthalt werden übernommen. </w:t>
      </w:r>
      <w:r>
        <w:rPr>
          <w:rFonts w:eastAsia="Times New Roman"/>
          <w:szCs w:val="24"/>
          <w:lang w:eastAsia="de-DE"/>
        </w:rPr>
        <w:t xml:space="preserve">Es </w:t>
      </w:r>
      <w:r w:rsidRPr="00F14A9C">
        <w:rPr>
          <w:rFonts w:eastAsia="Times New Roman"/>
          <w:szCs w:val="24"/>
          <w:lang w:eastAsia="de-DE"/>
        </w:rPr>
        <w:t>werden Franchise-Nehmer und -Geber aller teilnehmenden Länder vertreten sein.</w:t>
      </w:r>
    </w:p>
    <w:p w14:paraId="4C6CA450" w14:textId="77777777" w:rsidR="001471C0" w:rsidRDefault="001471C0" w:rsidP="001471C0">
      <w:pPr>
        <w:tabs>
          <w:tab w:val="num" w:pos="426"/>
        </w:tabs>
        <w:ind w:left="426" w:hanging="425"/>
        <w:rPr>
          <w:rFonts w:eastAsia="Times New Roman"/>
          <w:sz w:val="32"/>
          <w:szCs w:val="36"/>
          <w:lang w:eastAsia="de-DE"/>
        </w:rPr>
      </w:pPr>
      <w:r>
        <w:rPr>
          <w:rFonts w:eastAsia="Times New Roman"/>
          <w:sz w:val="32"/>
          <w:szCs w:val="36"/>
          <w:lang w:eastAsia="de-DE"/>
        </w:rPr>
        <w:br w:type="page"/>
      </w:r>
    </w:p>
    <w:p w14:paraId="7EE87743" w14:textId="77777777" w:rsidR="001471C0" w:rsidRPr="00091449" w:rsidRDefault="001471C0" w:rsidP="001471C0">
      <w:pPr>
        <w:shd w:val="clear" w:color="auto" w:fill="FFFFFF"/>
        <w:tabs>
          <w:tab w:val="num" w:pos="426"/>
        </w:tabs>
        <w:spacing w:after="100" w:afterAutospacing="1" w:line="240" w:lineRule="auto"/>
        <w:ind w:left="426" w:hanging="425"/>
        <w:textAlignment w:val="center"/>
        <w:rPr>
          <w:rFonts w:eastAsia="Times New Roman"/>
          <w:sz w:val="32"/>
          <w:szCs w:val="36"/>
          <w:lang w:eastAsia="de-DE"/>
        </w:rPr>
      </w:pPr>
      <w:r w:rsidRPr="00091449">
        <w:rPr>
          <w:rFonts w:eastAsia="Times New Roman"/>
          <w:sz w:val="32"/>
          <w:szCs w:val="36"/>
          <w:lang w:eastAsia="de-DE"/>
        </w:rPr>
        <w:lastRenderedPageBreak/>
        <w:t>WETTBEWERBSREGELN</w:t>
      </w:r>
      <w:r>
        <w:rPr>
          <w:rFonts w:eastAsia="Times New Roman"/>
          <w:sz w:val="32"/>
          <w:szCs w:val="36"/>
          <w:lang w:eastAsia="de-DE"/>
        </w:rPr>
        <w:t xml:space="preserve"> für den</w:t>
      </w:r>
    </w:p>
    <w:p w14:paraId="37343C40" w14:textId="77777777" w:rsidR="001471C0" w:rsidRPr="00091449" w:rsidRDefault="001471C0" w:rsidP="001471C0">
      <w:pPr>
        <w:shd w:val="clear" w:color="auto" w:fill="FFFFFF"/>
        <w:tabs>
          <w:tab w:val="num" w:pos="426"/>
        </w:tabs>
        <w:spacing w:after="100" w:afterAutospacing="1" w:line="240" w:lineRule="auto"/>
        <w:ind w:left="426" w:hanging="425"/>
        <w:jc w:val="center"/>
        <w:rPr>
          <w:rFonts w:eastAsia="Times New Roman"/>
          <w:szCs w:val="24"/>
          <w:lang w:eastAsia="de-DE"/>
        </w:rPr>
      </w:pPr>
      <w:r w:rsidRPr="00091449">
        <w:rPr>
          <w:rFonts w:eastAsia="Times New Roman"/>
          <w:sz w:val="32"/>
          <w:szCs w:val="36"/>
          <w:lang w:eastAsia="de-DE"/>
        </w:rPr>
        <w:t>Internationale</w:t>
      </w:r>
      <w:r>
        <w:rPr>
          <w:rFonts w:eastAsia="Times New Roman"/>
          <w:sz w:val="32"/>
          <w:szCs w:val="36"/>
          <w:lang w:eastAsia="de-DE"/>
        </w:rPr>
        <w:t>n</w:t>
      </w:r>
      <w:r w:rsidRPr="00091449">
        <w:rPr>
          <w:rFonts w:eastAsia="Times New Roman"/>
          <w:sz w:val="32"/>
          <w:szCs w:val="36"/>
          <w:lang w:eastAsia="de-DE"/>
        </w:rPr>
        <w:t xml:space="preserve"> Wettbewerb um den Titel</w:t>
      </w:r>
      <w:r w:rsidRPr="00091449">
        <w:rPr>
          <w:rFonts w:eastAsia="Times New Roman"/>
          <w:sz w:val="32"/>
          <w:szCs w:val="36"/>
          <w:lang w:eastAsia="de-DE"/>
        </w:rPr>
        <w:br/>
        <w:t>„BEST FRANCHISEE OF THE WORLD“</w:t>
      </w:r>
    </w:p>
    <w:p w14:paraId="69F84747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Der internationale Wettbewerb findet in Florenz</w:t>
      </w:r>
      <w:r>
        <w:rPr>
          <w:rFonts w:eastAsia="Times New Roman"/>
          <w:szCs w:val="24"/>
          <w:lang w:eastAsia="de-DE"/>
        </w:rPr>
        <w:t xml:space="preserve"> (</w:t>
      </w:r>
      <w:r w:rsidRPr="00F14A9C">
        <w:rPr>
          <w:rFonts w:eastAsia="Times New Roman"/>
          <w:szCs w:val="24"/>
          <w:lang w:eastAsia="de-DE"/>
        </w:rPr>
        <w:t>Italien</w:t>
      </w:r>
      <w:r>
        <w:rPr>
          <w:rFonts w:eastAsia="Times New Roman"/>
          <w:szCs w:val="24"/>
          <w:lang w:eastAsia="de-DE"/>
        </w:rPr>
        <w:t>)</w:t>
      </w:r>
      <w:r w:rsidRPr="00F14A9C">
        <w:rPr>
          <w:rFonts w:eastAsia="Times New Roman"/>
          <w:szCs w:val="24"/>
          <w:lang w:eastAsia="de-DE"/>
        </w:rPr>
        <w:t xml:space="preserve"> am 12. Dezember </w:t>
      </w:r>
      <w:r>
        <w:rPr>
          <w:rFonts w:eastAsia="Times New Roman"/>
          <w:szCs w:val="24"/>
          <w:lang w:eastAsia="de-DE"/>
        </w:rPr>
        <w:t xml:space="preserve">2019 </w:t>
      </w:r>
      <w:r w:rsidRPr="00F14A9C">
        <w:rPr>
          <w:rFonts w:eastAsia="Times New Roman"/>
          <w:szCs w:val="24"/>
          <w:lang w:eastAsia="de-DE"/>
        </w:rPr>
        <w:t>statt.</w:t>
      </w:r>
    </w:p>
    <w:p w14:paraId="74D35B70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Am ersten Tag wird der Gewinner jedes Landes / jeder Region von Schiedsrichtern der anderen Sieger befragt werden (Übersetzer werden bei Bedarf zur Verfügung gestellt werden).</w:t>
      </w:r>
    </w:p>
    <w:p w14:paraId="6B67C00F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Kein Schiedsrichter darf einen Kandidaten seines eigenen Landes wählen.</w:t>
      </w:r>
    </w:p>
    <w:p w14:paraId="064000B4" w14:textId="77777777" w:rsidR="001471C0" w:rsidRPr="00F14A9C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>Nachdem alle Bewerber interviewt wurden, geben die Schiedsrichter die drei Finalisten bekannt.</w:t>
      </w:r>
    </w:p>
    <w:p w14:paraId="6067B99A" w14:textId="77777777" w:rsidR="001471C0" w:rsidRDefault="001471C0" w:rsidP="001471C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5"/>
        <w:rPr>
          <w:rFonts w:eastAsia="Times New Roman"/>
          <w:szCs w:val="24"/>
          <w:lang w:eastAsia="de-DE"/>
        </w:rPr>
      </w:pPr>
      <w:r w:rsidRPr="00F14A9C">
        <w:rPr>
          <w:rFonts w:eastAsia="Times New Roman"/>
          <w:szCs w:val="24"/>
          <w:lang w:eastAsia="de-DE"/>
        </w:rPr>
        <w:t xml:space="preserve">Am zweiten Tag </w:t>
      </w:r>
      <w:r>
        <w:rPr>
          <w:rFonts w:eastAsia="Times New Roman"/>
          <w:szCs w:val="24"/>
          <w:lang w:eastAsia="de-DE"/>
        </w:rPr>
        <w:t>gibt</w:t>
      </w:r>
      <w:r w:rsidRPr="00F14A9C">
        <w:rPr>
          <w:rFonts w:eastAsia="Times New Roman"/>
          <w:szCs w:val="24"/>
          <w:lang w:eastAsia="de-DE"/>
        </w:rPr>
        <w:t xml:space="preserve"> es ein Gala-Dinner, </w:t>
      </w:r>
      <w:r>
        <w:rPr>
          <w:rFonts w:eastAsia="Times New Roman"/>
          <w:szCs w:val="24"/>
          <w:lang w:eastAsia="de-DE"/>
        </w:rPr>
        <w:t xml:space="preserve">bei dem </w:t>
      </w:r>
      <w:r w:rsidRPr="00F14A9C">
        <w:rPr>
          <w:rFonts w:eastAsia="Times New Roman"/>
          <w:szCs w:val="24"/>
          <w:lang w:eastAsia="de-DE"/>
        </w:rPr>
        <w:t>„The Best Franchisee of the World“ verkündet und geehrt wird.</w:t>
      </w:r>
    </w:p>
    <w:p w14:paraId="06483C57" w14:textId="77777777" w:rsidR="001471C0" w:rsidRPr="00091449" w:rsidRDefault="001471C0" w:rsidP="001471C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>Der Rechtsweg ist ausgeschlossen.</w:t>
      </w:r>
    </w:p>
    <w:p w14:paraId="1C3F7E98" w14:textId="77777777" w:rsidR="001471C0" w:rsidRPr="00FB71E4" w:rsidRDefault="001471C0" w:rsidP="00FB71E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de-DE"/>
        </w:rPr>
      </w:pPr>
      <w:r w:rsidRPr="00FB71E4">
        <w:rPr>
          <w:rFonts w:eastAsia="Times New Roman"/>
          <w:szCs w:val="24"/>
          <w:lang w:eastAsia="de-DE"/>
        </w:rPr>
        <w:t>Ich habe die Teilnahmebedingungen verstanden und erkläre mich damit einverstanden.</w:t>
      </w:r>
    </w:p>
    <w:p w14:paraId="4AE84E68" w14:textId="77777777" w:rsidR="001471C0" w:rsidRDefault="001471C0" w:rsidP="001471C0">
      <w:pPr>
        <w:pStyle w:val="Default"/>
        <w:rPr>
          <w:rFonts w:ascii="Arial" w:hAnsi="Arial" w:cs="Arial"/>
        </w:rPr>
      </w:pPr>
    </w:p>
    <w:p w14:paraId="4D14C6AB" w14:textId="77777777" w:rsidR="001471C0" w:rsidRDefault="001471C0" w:rsidP="001471C0">
      <w:pPr>
        <w:pStyle w:val="Default"/>
        <w:rPr>
          <w:rFonts w:ascii="Arial" w:hAnsi="Arial" w:cs="Arial"/>
        </w:rPr>
      </w:pPr>
    </w:p>
    <w:p w14:paraId="311674A0" w14:textId="77777777" w:rsidR="001471C0" w:rsidRDefault="001471C0" w:rsidP="001471C0">
      <w:pPr>
        <w:pStyle w:val="Default"/>
        <w:rPr>
          <w:rFonts w:ascii="Arial" w:hAnsi="Arial" w:cs="Arial"/>
        </w:rPr>
      </w:pPr>
    </w:p>
    <w:p w14:paraId="4584E42F" w14:textId="77777777" w:rsidR="001471C0" w:rsidRPr="00153360" w:rsidRDefault="001471C0" w:rsidP="001471C0">
      <w:pPr>
        <w:pStyle w:val="Default"/>
        <w:rPr>
          <w:rFonts w:ascii="Arial" w:hAnsi="Arial" w:cs="Arial"/>
        </w:rPr>
      </w:pPr>
    </w:p>
    <w:p w14:paraId="1632B28C" w14:textId="77777777" w:rsidR="00FB71E4" w:rsidRPr="00153360" w:rsidRDefault="00FB71E4" w:rsidP="001471C0">
      <w:pPr>
        <w:pStyle w:val="Default"/>
        <w:rPr>
          <w:rFonts w:ascii="Arial" w:hAnsi="Arial" w:cs="Arial"/>
        </w:rPr>
      </w:pPr>
    </w:p>
    <w:p w14:paraId="31F865AC" w14:textId="77777777" w:rsidR="001471C0" w:rsidRDefault="001471C0" w:rsidP="001471C0">
      <w:pPr>
        <w:pStyle w:val="Pa0"/>
        <w:jc w:val="center"/>
        <w:rPr>
          <w:rStyle w:val="A5"/>
          <w:b/>
          <w:bCs/>
        </w:rPr>
      </w:pPr>
      <w:r>
        <w:rPr>
          <w:rStyle w:val="A5"/>
          <w:b/>
          <w:bCs/>
        </w:rPr>
        <w:t>Informationen unter:</w:t>
      </w:r>
    </w:p>
    <w:p w14:paraId="216155E5" w14:textId="77777777" w:rsidR="001471C0" w:rsidRPr="00C004F2" w:rsidRDefault="001471C0" w:rsidP="001471C0">
      <w:pPr>
        <w:pStyle w:val="Default"/>
      </w:pPr>
    </w:p>
    <w:p w14:paraId="2E2906F0" w14:textId="77777777" w:rsidR="001471C0" w:rsidRPr="00FD0D17" w:rsidRDefault="000F688E" w:rsidP="001471C0">
      <w:pPr>
        <w:pStyle w:val="Default"/>
        <w:jc w:val="center"/>
        <w:rPr>
          <w:b/>
        </w:rPr>
      </w:pPr>
      <w:hyperlink r:id="rId11" w:history="1">
        <w:r w:rsidR="001471C0" w:rsidRPr="00FD0D17">
          <w:rPr>
            <w:rStyle w:val="Hyperlink"/>
            <w:rFonts w:ascii="Futura" w:hAnsi="Futura" w:cs="Futura"/>
            <w:b/>
            <w:sz w:val="39"/>
            <w:szCs w:val="39"/>
          </w:rPr>
          <w:t>www.bestfranchiseeoftheworld.com</w:t>
        </w:r>
      </w:hyperlink>
      <w:r w:rsidR="001471C0" w:rsidRPr="00FD0D17">
        <w:rPr>
          <w:rStyle w:val="A5"/>
          <w:rFonts w:ascii="Futura" w:hAnsi="Futura" w:cs="Futura"/>
          <w:b/>
        </w:rPr>
        <w:t xml:space="preserve"> </w:t>
      </w:r>
    </w:p>
    <w:p w14:paraId="76FBE95F" w14:textId="77777777" w:rsidR="001471C0" w:rsidRDefault="001471C0" w:rsidP="001471C0">
      <w:pPr>
        <w:pStyle w:val="Default"/>
      </w:pPr>
    </w:p>
    <w:p w14:paraId="3934C697" w14:textId="77777777" w:rsidR="001471C0" w:rsidRPr="00AE0E17" w:rsidRDefault="001471C0" w:rsidP="001471C0">
      <w:pPr>
        <w:pStyle w:val="Default"/>
      </w:pPr>
    </w:p>
    <w:p w14:paraId="38B36A0B" w14:textId="77777777" w:rsidR="001471C0" w:rsidRPr="00A8020C" w:rsidRDefault="001471C0" w:rsidP="001471C0">
      <w:pPr>
        <w:pStyle w:val="Pa1"/>
        <w:rPr>
          <w:rStyle w:val="A1"/>
          <w:rFonts w:ascii="Futura Book" w:hAnsi="Futura Book" w:cs="Futura Book"/>
          <w:b/>
          <w:bCs/>
        </w:rPr>
      </w:pPr>
      <w:r w:rsidRPr="00A8020C">
        <w:rPr>
          <w:rStyle w:val="A1"/>
          <w:rFonts w:ascii="Futura Book" w:hAnsi="Futura Book" w:cs="Futura Book"/>
          <w:b/>
          <w:bCs/>
        </w:rPr>
        <w:t xml:space="preserve">DIETER MARTIUS </w:t>
      </w:r>
    </w:p>
    <w:p w14:paraId="55F80402" w14:textId="77777777" w:rsidR="001471C0" w:rsidRDefault="000F688E" w:rsidP="001471C0">
      <w:pPr>
        <w:pStyle w:val="Pa1"/>
      </w:pPr>
      <w:hyperlink r:id="rId12" w:history="1">
        <w:r w:rsidR="001471C0" w:rsidRPr="00E533A8">
          <w:rPr>
            <w:rStyle w:val="Hyperlink"/>
            <w:rFonts w:ascii="Futura" w:hAnsi="Futura" w:cs="Futura"/>
            <w:sz w:val="22"/>
            <w:szCs w:val="22"/>
          </w:rPr>
          <w:t>dieter.martius@syncon.at</w:t>
        </w:r>
      </w:hyperlink>
      <w:r w:rsidR="001471C0" w:rsidRPr="00E533A8">
        <w:rPr>
          <w:rStyle w:val="A1"/>
          <w:rFonts w:ascii="Futura" w:hAnsi="Futura" w:cs="Futura"/>
        </w:rPr>
        <w:t xml:space="preserve"> oder +43 664 3421977</w:t>
      </w:r>
    </w:p>
    <w:p w14:paraId="26BE9CAA" w14:textId="77777777" w:rsidR="001471C0" w:rsidRDefault="001471C0" w:rsidP="001471C0"/>
    <w:p w14:paraId="798CFAB9" w14:textId="77777777" w:rsidR="001471C0" w:rsidRPr="004504F8" w:rsidRDefault="001471C0" w:rsidP="001471C0">
      <w:pPr>
        <w:rPr>
          <w:b/>
          <w:i/>
          <w:sz w:val="24"/>
        </w:rPr>
      </w:pPr>
      <w:r w:rsidRPr="004504F8">
        <w:rPr>
          <w:b/>
          <w:i/>
          <w:sz w:val="24"/>
        </w:rPr>
        <w:t>In der D-A-CH Region in Kooperation mit:</w:t>
      </w:r>
    </w:p>
    <w:p w14:paraId="307B8AA9" w14:textId="77777777" w:rsidR="001471C0" w:rsidRDefault="001471C0" w:rsidP="001471C0">
      <w:r w:rsidRPr="00B01C00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29CD6B9" wp14:editId="35E65CD0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527300" cy="480060"/>
            <wp:effectExtent l="0" t="0" r="635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con Logo AKTUELL HKS41K - 72 dp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34E30" w14:textId="77777777" w:rsidR="001471C0" w:rsidRDefault="001471C0" w:rsidP="001471C0"/>
    <w:p w14:paraId="5E5B4447" w14:textId="77777777" w:rsidR="001471C0" w:rsidRDefault="001471C0" w:rsidP="001471C0">
      <w:r w:rsidRPr="00704E17">
        <w:rPr>
          <w:rFonts w:eastAsia="Times New Roman"/>
          <w:b/>
          <w:noProof/>
          <w:color w:val="17365D" w:themeColor="text2" w:themeShade="BF"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618356BA" wp14:editId="06A2FC22">
            <wp:simplePos x="0" y="0"/>
            <wp:positionH relativeFrom="margin">
              <wp:posOffset>147320</wp:posOffset>
            </wp:positionH>
            <wp:positionV relativeFrom="margin">
              <wp:posOffset>7634605</wp:posOffset>
            </wp:positionV>
            <wp:extent cx="2413000" cy="502920"/>
            <wp:effectExtent l="0" t="0" r="635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V_Logo_Claim_RGB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56"/>
                    <a:stretch/>
                  </pic:blipFill>
                  <pic:spPr bwMode="auto">
                    <a:xfrm>
                      <a:off x="0" y="0"/>
                      <a:ext cx="2413000" cy="5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E17">
        <w:rPr>
          <w:noProof/>
          <w:color w:val="17365D" w:themeColor="text2" w:themeShade="BF"/>
          <w:lang w:eastAsia="de-DE"/>
        </w:rPr>
        <w:drawing>
          <wp:anchor distT="0" distB="0" distL="114300" distR="114300" simplePos="0" relativeHeight="251660288" behindDoc="0" locked="0" layoutInCell="1" allowOverlap="1" wp14:anchorId="35AF60AB" wp14:editId="241C626E">
            <wp:simplePos x="0" y="0"/>
            <wp:positionH relativeFrom="margin">
              <wp:posOffset>3456305</wp:posOffset>
            </wp:positionH>
            <wp:positionV relativeFrom="margin">
              <wp:posOffset>7510145</wp:posOffset>
            </wp:positionV>
            <wp:extent cx="2174875" cy="552450"/>
            <wp:effectExtent l="0" t="0" r="0" b="0"/>
            <wp:wrapNone/>
            <wp:docPr id="10" name="irc_mi" descr="Bildergebnis für logo österreichischer franchise verban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logo österreichischer franchise verban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74483" w14:textId="77777777" w:rsidR="001471C0" w:rsidRDefault="001471C0" w:rsidP="001471C0"/>
    <w:p w14:paraId="24EC44EF" w14:textId="77777777" w:rsidR="005F39CF" w:rsidRPr="001471C0" w:rsidRDefault="005F39CF" w:rsidP="001471C0">
      <w:pPr>
        <w:autoSpaceDE w:val="0"/>
        <w:autoSpaceDN w:val="0"/>
        <w:adjustRightInd w:val="0"/>
        <w:spacing w:after="0" w:line="240" w:lineRule="auto"/>
        <w:rPr>
          <w:bCs/>
          <w:color w:val="003366"/>
        </w:rPr>
      </w:pPr>
    </w:p>
    <w:p w14:paraId="171D5BAB" w14:textId="77777777" w:rsidR="001471C0" w:rsidRPr="001471C0" w:rsidRDefault="001471C0" w:rsidP="001471C0">
      <w:pPr>
        <w:autoSpaceDE w:val="0"/>
        <w:autoSpaceDN w:val="0"/>
        <w:adjustRightInd w:val="0"/>
        <w:spacing w:after="0" w:line="240" w:lineRule="auto"/>
        <w:rPr>
          <w:bCs/>
          <w:color w:val="003366"/>
        </w:rPr>
      </w:pPr>
    </w:p>
    <w:p w14:paraId="5C52769A" w14:textId="77777777" w:rsidR="001471C0" w:rsidRPr="001471C0" w:rsidRDefault="001471C0" w:rsidP="001471C0">
      <w:pPr>
        <w:autoSpaceDE w:val="0"/>
        <w:autoSpaceDN w:val="0"/>
        <w:adjustRightInd w:val="0"/>
        <w:spacing w:after="0" w:line="240" w:lineRule="auto"/>
        <w:rPr>
          <w:bCs/>
          <w:color w:val="003366"/>
        </w:rPr>
      </w:pPr>
    </w:p>
    <w:sectPr w:rsidR="001471C0" w:rsidRPr="001471C0" w:rsidSect="005F39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8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041F6" w14:textId="77777777" w:rsidR="00041D9C" w:rsidRDefault="00041D9C" w:rsidP="00041D9C">
      <w:pPr>
        <w:spacing w:after="0" w:line="240" w:lineRule="auto"/>
      </w:pPr>
      <w:r>
        <w:separator/>
      </w:r>
    </w:p>
  </w:endnote>
  <w:endnote w:type="continuationSeparator" w:id="0">
    <w:p w14:paraId="20337BA3" w14:textId="77777777" w:rsidR="00041D9C" w:rsidRDefault="00041D9C" w:rsidP="0004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 Tex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Md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5052" w14:textId="77777777" w:rsidR="0001167D" w:rsidRDefault="000116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0224" w14:textId="77777777" w:rsidR="0001167D" w:rsidRDefault="0001167D" w:rsidP="0001167D">
    <w:pPr>
      <w:pStyle w:val="Fuzeile"/>
      <w:tabs>
        <w:tab w:val="clear" w:pos="4536"/>
      </w:tabs>
      <w:jc w:val="right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572B849D" wp14:editId="3B8B57F2">
          <wp:simplePos x="0" y="0"/>
          <wp:positionH relativeFrom="column">
            <wp:posOffset>5623027</wp:posOffset>
          </wp:positionH>
          <wp:positionV relativeFrom="paragraph">
            <wp:posOffset>-339090</wp:posOffset>
          </wp:positionV>
          <wp:extent cx="668553" cy="653101"/>
          <wp:effectExtent l="0" t="0" r="0" b="0"/>
          <wp:wrapNone/>
          <wp:docPr id="1" name="Grafik 1" descr="K:\Syncon-intern\Co2 Klimaneutral - Emissionsbilanz Syncon\Logo klimaneutrales Unternehm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yncon-intern\Co2 Klimaneutral - Emissionsbilanz Syncon\Logo klimaneutrales Unternehm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88" cy="661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A0893" w14:textId="77777777" w:rsidR="0001167D" w:rsidRDefault="0001167D" w:rsidP="0001167D">
    <w:pPr>
      <w:pStyle w:val="Fuzeile"/>
      <w:tabs>
        <w:tab w:val="clear" w:pos="4536"/>
      </w:tabs>
    </w:pPr>
  </w:p>
  <w:p w14:paraId="36E7E604" w14:textId="77777777" w:rsidR="00B527C7" w:rsidRDefault="00B527C7" w:rsidP="0001167D">
    <w:pPr>
      <w:pStyle w:val="Fuzeile"/>
      <w:tabs>
        <w:tab w:val="clear" w:pos="4536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B9C1BE" wp14:editId="504A8644">
              <wp:simplePos x="0" y="0"/>
              <wp:positionH relativeFrom="column">
                <wp:posOffset>-956945</wp:posOffset>
              </wp:positionH>
              <wp:positionV relativeFrom="paragraph">
                <wp:posOffset>100965</wp:posOffset>
              </wp:positionV>
              <wp:extent cx="7695564" cy="200025"/>
              <wp:effectExtent l="0" t="0" r="20320" b="2857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5564" cy="200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2C955" w14:textId="77777777" w:rsidR="00B527C7" w:rsidRPr="005F39CF" w:rsidRDefault="000F688E" w:rsidP="00B527C7">
                          <w:pPr>
                            <w:tabs>
                              <w:tab w:val="right" w:pos="9781"/>
                            </w:tabs>
                            <w:jc w:val="center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B527C7" w:rsidRPr="005F39CF">
                              <w:rPr>
                                <w:rStyle w:val="Hyperlink"/>
                                <w:color w:val="FFFFFF"/>
                                <w:sz w:val="16"/>
                                <w:szCs w:val="16"/>
                                <w:u w:val="none"/>
                              </w:rPr>
                              <w:t>syncon-</w:t>
                            </w:r>
                            <w:r w:rsidR="00C104A1">
                              <w:rPr>
                                <w:rStyle w:val="Hyperlink"/>
                                <w:color w:val="FFFFFF"/>
                                <w:sz w:val="16"/>
                                <w:szCs w:val="16"/>
                                <w:u w:val="none"/>
                              </w:rPr>
                              <w:t>franchise</w:t>
                            </w:r>
                            <w:r w:rsidR="00B527C7" w:rsidRPr="005F39CF">
                              <w:rPr>
                                <w:rStyle w:val="Hyperlink"/>
                                <w:color w:val="FFFFFF"/>
                                <w:sz w:val="16"/>
                                <w:szCs w:val="16"/>
                                <w:u w:val="none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8" o:spid="_x0000_s1026" type="#_x0000_t202" style="position:absolute;margin-left:-75.3pt;margin-top:7.95pt;width:605.9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" fillcolor="#036" strokecolor="#036">
              <v:textbox>
                <w:txbxContent>
                  <w:p w14:paraId="1092C955" w14:textId="77777777" w:rsidR="00B527C7" w:rsidRPr="005F39CF" w:rsidRDefault="005925E9" w:rsidP="00B527C7">
                    <w:pPr>
                      <w:tabs>
                        <w:tab w:val="right" w:pos="9781"/>
                      </w:tabs>
                      <w:jc w:val="center"/>
                      <w:rPr>
                        <w:color w:val="FFFFFF"/>
                        <w:sz w:val="16"/>
                        <w:szCs w:val="16"/>
                      </w:rPr>
                    </w:pPr>
                    <w:hyperlink r:id="rId3" w:history="1">
                      <w:r w:rsidR="00B527C7" w:rsidRPr="005F39CF">
                        <w:rPr>
                          <w:rStyle w:val="Link"/>
                          <w:color w:val="FFFFFF"/>
                          <w:sz w:val="16"/>
                          <w:szCs w:val="16"/>
                          <w:u w:val="none"/>
                        </w:rPr>
                        <w:t>syncon-</w:t>
                      </w:r>
                      <w:r w:rsidR="00C104A1">
                        <w:rPr>
                          <w:rStyle w:val="Link"/>
                          <w:color w:val="FFFFFF"/>
                          <w:sz w:val="16"/>
                          <w:szCs w:val="16"/>
                          <w:u w:val="none"/>
                        </w:rPr>
                        <w:t>franchise</w:t>
                      </w:r>
                      <w:r w:rsidR="00B527C7" w:rsidRPr="005F39CF">
                        <w:rPr>
                          <w:rStyle w:val="Link"/>
                          <w:color w:val="FFFFFF"/>
                          <w:sz w:val="16"/>
                          <w:szCs w:val="16"/>
                          <w:u w:val="none"/>
                        </w:rPr>
                        <w:t>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DBC70" wp14:editId="6802F771">
              <wp:simplePos x="0" y="0"/>
              <wp:positionH relativeFrom="column">
                <wp:posOffset>718820</wp:posOffset>
              </wp:positionH>
              <wp:positionV relativeFrom="paragraph">
                <wp:posOffset>9300210</wp:posOffset>
              </wp:positionV>
              <wp:extent cx="6419215" cy="412115"/>
              <wp:effectExtent l="13970" t="13335" r="5715" b="635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41211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8E10B" w14:textId="77777777" w:rsidR="00B527C7" w:rsidRPr="000D0F65" w:rsidRDefault="000F688E" w:rsidP="000D0F65">
                          <w:pPr>
                            <w:tabs>
                              <w:tab w:val="right" w:pos="9781"/>
                            </w:tabs>
                            <w:rPr>
                              <w:color w:val="FFFFFF"/>
                            </w:rPr>
                          </w:pPr>
                          <w:hyperlink r:id="rId4" w:history="1">
                            <w:r w:rsidR="00B527C7" w:rsidRPr="000D0F65">
                              <w:rPr>
                                <w:rStyle w:val="Hyperlink"/>
                                <w:color w:val="FFFFFF"/>
                              </w:rPr>
                              <w:t>www.syncon-international.com</w:t>
                            </w:r>
                          </w:hyperlink>
                          <w:r w:rsidR="00B527C7" w:rsidRPr="000D0F65">
                            <w:rPr>
                              <w:color w:val="FFFFFF"/>
                            </w:rPr>
                            <w:tab/>
                            <w:t>www.syncon-cooperation.com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feld 7" o:spid="_x0000_s1027" type="#_x0000_t202" style="position:absolute;margin-left:56.6pt;margin-top:732.3pt;width:505.45pt;height:32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" fillcolor="#036" strokecolor="#036">
              <v:textbox style="mso-fit-shape-to-text:t">
                <w:txbxContent>
                  <w:p w14:paraId="1468E10B" w14:textId="77777777" w:rsidR="00B527C7" w:rsidRPr="000D0F65" w:rsidRDefault="005925E9" w:rsidP="000D0F65">
                    <w:pPr>
                      <w:tabs>
                        <w:tab w:val="right" w:pos="9781"/>
                      </w:tabs>
                      <w:rPr>
                        <w:color w:val="FFFFFF"/>
                      </w:rPr>
                    </w:pPr>
                    <w:hyperlink r:id="rId5" w:history="1">
                      <w:r w:rsidR="00B527C7" w:rsidRPr="000D0F65">
                        <w:rPr>
                          <w:rStyle w:val="Link"/>
                          <w:color w:val="FFFFFF"/>
                        </w:rPr>
                        <w:t>www.syncon-international.com</w:t>
                      </w:r>
                    </w:hyperlink>
                    <w:r w:rsidR="00B527C7" w:rsidRPr="000D0F65">
                      <w:rPr>
                        <w:color w:val="FFFFFF"/>
                      </w:rPr>
                      <w:tab/>
                      <w:t>www.syncon-cooperation.com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DB9353" wp14:editId="06AFB8DD">
              <wp:simplePos x="0" y="0"/>
              <wp:positionH relativeFrom="column">
                <wp:posOffset>718820</wp:posOffset>
              </wp:positionH>
              <wp:positionV relativeFrom="paragraph">
                <wp:posOffset>9300210</wp:posOffset>
              </wp:positionV>
              <wp:extent cx="6419215" cy="412115"/>
              <wp:effectExtent l="13970" t="13335" r="5715" b="635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41211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BBED1" w14:textId="77777777" w:rsidR="00B527C7" w:rsidRPr="000D0F65" w:rsidRDefault="000F688E" w:rsidP="000D0F65">
                          <w:pPr>
                            <w:tabs>
                              <w:tab w:val="right" w:pos="9781"/>
                            </w:tabs>
                            <w:rPr>
                              <w:color w:val="FFFFFF"/>
                            </w:rPr>
                          </w:pPr>
                          <w:hyperlink r:id="rId6" w:history="1">
                            <w:r w:rsidR="00B527C7" w:rsidRPr="000D0F65">
                              <w:rPr>
                                <w:rStyle w:val="Hyperlink"/>
                                <w:color w:val="FFFFFF"/>
                              </w:rPr>
                              <w:t>www.syncon-international.com</w:t>
                            </w:r>
                          </w:hyperlink>
                          <w:r w:rsidR="00B527C7" w:rsidRPr="000D0F65">
                            <w:rPr>
                              <w:color w:val="FFFFFF"/>
                            </w:rPr>
                            <w:tab/>
                            <w:t>www.syncon-cooperation.com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feld 6" o:spid="_x0000_s1028" type="#_x0000_t202" style="position:absolute;margin-left:56.6pt;margin-top:732.3pt;width:505.45pt;height:32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" fillcolor="#036" strokecolor="#036">
              <v:textbox style="mso-fit-shape-to-text:t">
                <w:txbxContent>
                  <w:p w14:paraId="62DBBED1" w14:textId="77777777" w:rsidR="00B527C7" w:rsidRPr="000D0F65" w:rsidRDefault="005925E9" w:rsidP="000D0F65">
                    <w:pPr>
                      <w:tabs>
                        <w:tab w:val="right" w:pos="9781"/>
                      </w:tabs>
                      <w:rPr>
                        <w:color w:val="FFFFFF"/>
                      </w:rPr>
                    </w:pPr>
                    <w:hyperlink r:id="rId7" w:history="1">
                      <w:r w:rsidR="00B527C7" w:rsidRPr="000D0F65">
                        <w:rPr>
                          <w:rStyle w:val="Link"/>
                          <w:color w:val="FFFFFF"/>
                        </w:rPr>
                        <w:t>www.syncon-international.com</w:t>
                      </w:r>
                    </w:hyperlink>
                    <w:r w:rsidR="00B527C7" w:rsidRPr="000D0F65">
                      <w:rPr>
                        <w:color w:val="FFFFFF"/>
                      </w:rPr>
                      <w:tab/>
                      <w:t>www.syncon-cooperation.com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3A45E" wp14:editId="09D578D4">
              <wp:simplePos x="0" y="0"/>
              <wp:positionH relativeFrom="column">
                <wp:posOffset>718820</wp:posOffset>
              </wp:positionH>
              <wp:positionV relativeFrom="paragraph">
                <wp:posOffset>9300210</wp:posOffset>
              </wp:positionV>
              <wp:extent cx="6419215" cy="412115"/>
              <wp:effectExtent l="13970" t="13335" r="5715" b="635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41211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53F48" w14:textId="77777777" w:rsidR="00B527C7" w:rsidRPr="000D0F65" w:rsidRDefault="000F688E" w:rsidP="000D0F65">
                          <w:pPr>
                            <w:tabs>
                              <w:tab w:val="right" w:pos="9781"/>
                            </w:tabs>
                            <w:rPr>
                              <w:color w:val="FFFFFF"/>
                            </w:rPr>
                          </w:pPr>
                          <w:hyperlink r:id="rId8" w:history="1">
                            <w:r w:rsidR="00B527C7" w:rsidRPr="000D0F65">
                              <w:rPr>
                                <w:rStyle w:val="Hyperlink"/>
                                <w:color w:val="FFFFFF"/>
                              </w:rPr>
                              <w:t>www.syncon-international.com</w:t>
                            </w:r>
                          </w:hyperlink>
                          <w:r w:rsidR="00B527C7" w:rsidRPr="000D0F65">
                            <w:rPr>
                              <w:color w:val="FFFFFF"/>
                            </w:rPr>
                            <w:tab/>
                            <w:t>www.syncon-cooperation.com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feld 5" o:spid="_x0000_s1029" type="#_x0000_t202" style="position:absolute;margin-left:56.6pt;margin-top:732.3pt;width:505.45pt;height:3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" fillcolor="#036" strokecolor="#036">
              <v:textbox style="mso-fit-shape-to-text:t">
                <w:txbxContent>
                  <w:p w14:paraId="29D53F48" w14:textId="77777777" w:rsidR="00B527C7" w:rsidRPr="000D0F65" w:rsidRDefault="005925E9" w:rsidP="000D0F65">
                    <w:pPr>
                      <w:tabs>
                        <w:tab w:val="right" w:pos="9781"/>
                      </w:tabs>
                      <w:rPr>
                        <w:color w:val="FFFFFF"/>
                      </w:rPr>
                    </w:pPr>
                    <w:hyperlink r:id="rId9" w:history="1">
                      <w:r w:rsidR="00B527C7" w:rsidRPr="000D0F65">
                        <w:rPr>
                          <w:rStyle w:val="Link"/>
                          <w:color w:val="FFFFFF"/>
                        </w:rPr>
                        <w:t>www.syncon-international.com</w:t>
                      </w:r>
                    </w:hyperlink>
                    <w:r w:rsidR="00B527C7" w:rsidRPr="000D0F65">
                      <w:rPr>
                        <w:color w:val="FFFFFF"/>
                      </w:rPr>
                      <w:tab/>
                      <w:t>www.syncon-cooperation.com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905DA" wp14:editId="6CB255CF">
              <wp:simplePos x="0" y="0"/>
              <wp:positionH relativeFrom="column">
                <wp:posOffset>718820</wp:posOffset>
              </wp:positionH>
              <wp:positionV relativeFrom="paragraph">
                <wp:posOffset>9300210</wp:posOffset>
              </wp:positionV>
              <wp:extent cx="6419215" cy="412115"/>
              <wp:effectExtent l="13970" t="13335" r="5715" b="635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41211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6F691" w14:textId="77777777" w:rsidR="00B527C7" w:rsidRPr="000D0F65" w:rsidRDefault="000F688E" w:rsidP="000D0F65">
                          <w:pPr>
                            <w:tabs>
                              <w:tab w:val="right" w:pos="9781"/>
                            </w:tabs>
                            <w:rPr>
                              <w:color w:val="FFFFFF"/>
                            </w:rPr>
                          </w:pPr>
                          <w:hyperlink r:id="rId10" w:history="1">
                            <w:r w:rsidR="00B527C7" w:rsidRPr="000D0F65">
                              <w:rPr>
                                <w:rStyle w:val="Hyperlink"/>
                                <w:color w:val="FFFFFF"/>
                              </w:rPr>
                              <w:t>www.syncon-international.com</w:t>
                            </w:r>
                          </w:hyperlink>
                          <w:r w:rsidR="00B527C7" w:rsidRPr="000D0F65">
                            <w:rPr>
                              <w:color w:val="FFFFFF"/>
                            </w:rPr>
                            <w:tab/>
                            <w:t>www.syncon-cooperation.com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feld 4" o:spid="_x0000_s1030" type="#_x0000_t202" style="position:absolute;margin-left:56.6pt;margin-top:732.3pt;width:505.45pt;height:3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" fillcolor="#036" strokecolor="#036">
              <v:textbox style="mso-fit-shape-to-text:t">
                <w:txbxContent>
                  <w:p w14:paraId="3DE6F691" w14:textId="77777777" w:rsidR="00B527C7" w:rsidRPr="000D0F65" w:rsidRDefault="005925E9" w:rsidP="000D0F65">
                    <w:pPr>
                      <w:tabs>
                        <w:tab w:val="right" w:pos="9781"/>
                      </w:tabs>
                      <w:rPr>
                        <w:color w:val="FFFFFF"/>
                      </w:rPr>
                    </w:pPr>
                    <w:hyperlink r:id="rId11" w:history="1">
                      <w:r w:rsidR="00B527C7" w:rsidRPr="000D0F65">
                        <w:rPr>
                          <w:rStyle w:val="Link"/>
                          <w:color w:val="FFFFFF"/>
                        </w:rPr>
                        <w:t>www.syncon-international.com</w:t>
                      </w:r>
                    </w:hyperlink>
                    <w:r w:rsidR="00B527C7" w:rsidRPr="000D0F65">
                      <w:rPr>
                        <w:color w:val="FFFFFF"/>
                      </w:rPr>
                      <w:tab/>
                      <w:t>www.syncon-cooperation.com</w:t>
                    </w:r>
                  </w:p>
                </w:txbxContent>
              </v:textbox>
            </v:shape>
          </w:pict>
        </mc:Fallback>
      </mc:AlternateContent>
    </w:r>
    <w:r w:rsidR="0001167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CA9F4" w14:textId="77777777" w:rsidR="0001167D" w:rsidRDefault="000116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8D56C" w14:textId="77777777" w:rsidR="00041D9C" w:rsidRDefault="00041D9C" w:rsidP="00041D9C">
      <w:pPr>
        <w:spacing w:after="0" w:line="240" w:lineRule="auto"/>
      </w:pPr>
      <w:r>
        <w:separator/>
      </w:r>
    </w:p>
  </w:footnote>
  <w:footnote w:type="continuationSeparator" w:id="0">
    <w:p w14:paraId="53749477" w14:textId="77777777" w:rsidR="00041D9C" w:rsidRDefault="00041D9C" w:rsidP="0004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113D4" w14:textId="77777777" w:rsidR="0001167D" w:rsidRDefault="000116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78639" w14:textId="77777777" w:rsidR="00B527C7" w:rsidRDefault="00B527C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1" layoutInCell="1" allowOverlap="1" wp14:anchorId="0EE7A2DC" wp14:editId="675F8984">
          <wp:simplePos x="0" y="0"/>
          <wp:positionH relativeFrom="column">
            <wp:posOffset>-1015365</wp:posOffset>
          </wp:positionH>
          <wp:positionV relativeFrom="paragraph">
            <wp:posOffset>-140335</wp:posOffset>
          </wp:positionV>
          <wp:extent cx="7800340" cy="504190"/>
          <wp:effectExtent l="0" t="0" r="0" b="0"/>
          <wp:wrapNone/>
          <wp:docPr id="2" name="Grafik 2" descr="Syncon_Uzeile_langer Str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ncon_Uzeile_langer Str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80A70" w14:textId="77777777" w:rsidR="0001167D" w:rsidRDefault="000116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4EE7"/>
    <w:multiLevelType w:val="multilevel"/>
    <w:tmpl w:val="6C3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V7C7QX0rc+5EuXzs+bMZp6sOfU=" w:salt="93dSDOHk1PHn17eoougFE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93"/>
    <w:rsid w:val="0001167D"/>
    <w:rsid w:val="0001783D"/>
    <w:rsid w:val="00033B8D"/>
    <w:rsid w:val="00041D9C"/>
    <w:rsid w:val="000F688E"/>
    <w:rsid w:val="001471C0"/>
    <w:rsid w:val="0027006D"/>
    <w:rsid w:val="0038273A"/>
    <w:rsid w:val="00463D1D"/>
    <w:rsid w:val="005925E9"/>
    <w:rsid w:val="005F39CF"/>
    <w:rsid w:val="006A6D71"/>
    <w:rsid w:val="00787293"/>
    <w:rsid w:val="0086200E"/>
    <w:rsid w:val="008773CB"/>
    <w:rsid w:val="00993BAC"/>
    <w:rsid w:val="009D0F10"/>
    <w:rsid w:val="00A44BBA"/>
    <w:rsid w:val="00A8126E"/>
    <w:rsid w:val="00B527C7"/>
    <w:rsid w:val="00B87141"/>
    <w:rsid w:val="00C104A1"/>
    <w:rsid w:val="00C1462C"/>
    <w:rsid w:val="00D441CD"/>
    <w:rsid w:val="00DA4C18"/>
    <w:rsid w:val="00DF55CD"/>
    <w:rsid w:val="00F577F0"/>
    <w:rsid w:val="00F97AFD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36A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1C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1D9C"/>
  </w:style>
  <w:style w:type="paragraph" w:styleId="Fuzeile">
    <w:name w:val="footer"/>
    <w:basedOn w:val="Standard"/>
    <w:link w:val="FuzeileZchn"/>
    <w:uiPriority w:val="99"/>
    <w:unhideWhenUsed/>
    <w:rsid w:val="0004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D9C"/>
  </w:style>
  <w:style w:type="character" w:styleId="Hyperlink">
    <w:name w:val="Hyperlink"/>
    <w:rsid w:val="00B527C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1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71C0"/>
    <w:pPr>
      <w:autoSpaceDE w:val="0"/>
      <w:autoSpaceDN w:val="0"/>
      <w:adjustRightInd w:val="0"/>
      <w:spacing w:after="0" w:line="240" w:lineRule="auto"/>
    </w:pPr>
    <w:rPr>
      <w:rFonts w:ascii="Crimson Text" w:hAnsi="Crimson Text" w:cs="Crimson T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471C0"/>
    <w:pPr>
      <w:spacing w:line="241" w:lineRule="atLeast"/>
    </w:pPr>
    <w:rPr>
      <w:rFonts w:cs="Arial"/>
      <w:color w:val="auto"/>
    </w:rPr>
  </w:style>
  <w:style w:type="character" w:customStyle="1" w:styleId="A0">
    <w:name w:val="A0"/>
    <w:uiPriority w:val="99"/>
    <w:rsid w:val="001471C0"/>
    <w:rPr>
      <w:rFonts w:cs="Crimson Text"/>
      <w:color w:val="000000"/>
      <w:sz w:val="62"/>
      <w:szCs w:val="62"/>
    </w:rPr>
  </w:style>
  <w:style w:type="paragraph" w:customStyle="1" w:styleId="Pa1">
    <w:name w:val="Pa1"/>
    <w:basedOn w:val="Default"/>
    <w:next w:val="Default"/>
    <w:uiPriority w:val="99"/>
    <w:rsid w:val="001471C0"/>
    <w:pPr>
      <w:spacing w:line="241" w:lineRule="atLeast"/>
    </w:pPr>
    <w:rPr>
      <w:rFonts w:cs="Arial"/>
      <w:color w:val="auto"/>
    </w:rPr>
  </w:style>
  <w:style w:type="character" w:customStyle="1" w:styleId="A2">
    <w:name w:val="A2"/>
    <w:uiPriority w:val="99"/>
    <w:rsid w:val="001471C0"/>
    <w:rPr>
      <w:rFonts w:ascii="Futura Md BT" w:hAnsi="Futura Md BT" w:cs="Futura Md BT"/>
      <w:color w:val="000000"/>
      <w:sz w:val="20"/>
      <w:szCs w:val="20"/>
    </w:rPr>
  </w:style>
  <w:style w:type="character" w:customStyle="1" w:styleId="A1">
    <w:name w:val="A1"/>
    <w:uiPriority w:val="99"/>
    <w:rsid w:val="001471C0"/>
    <w:rPr>
      <w:rFonts w:ascii="Futura Lt BT" w:hAnsi="Futura Lt BT" w:cs="Futura Lt BT"/>
      <w:color w:val="000000"/>
      <w:sz w:val="22"/>
      <w:szCs w:val="22"/>
    </w:rPr>
  </w:style>
  <w:style w:type="character" w:customStyle="1" w:styleId="A5">
    <w:name w:val="A5"/>
    <w:uiPriority w:val="99"/>
    <w:rsid w:val="001471C0"/>
    <w:rPr>
      <w:rFonts w:ascii="Futura Book" w:hAnsi="Futura Book" w:cs="Futura Book"/>
      <w:color w:val="000000"/>
      <w:sz w:val="39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1C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1D9C"/>
  </w:style>
  <w:style w:type="paragraph" w:styleId="Fuzeile">
    <w:name w:val="footer"/>
    <w:basedOn w:val="Standard"/>
    <w:link w:val="FuzeileZchn"/>
    <w:uiPriority w:val="99"/>
    <w:unhideWhenUsed/>
    <w:rsid w:val="0004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D9C"/>
  </w:style>
  <w:style w:type="character" w:styleId="Hyperlink">
    <w:name w:val="Hyperlink"/>
    <w:rsid w:val="00B527C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1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71C0"/>
    <w:pPr>
      <w:autoSpaceDE w:val="0"/>
      <w:autoSpaceDN w:val="0"/>
      <w:adjustRightInd w:val="0"/>
      <w:spacing w:after="0" w:line="240" w:lineRule="auto"/>
    </w:pPr>
    <w:rPr>
      <w:rFonts w:ascii="Crimson Text" w:hAnsi="Crimson Text" w:cs="Crimson T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471C0"/>
    <w:pPr>
      <w:spacing w:line="241" w:lineRule="atLeast"/>
    </w:pPr>
    <w:rPr>
      <w:rFonts w:cs="Arial"/>
      <w:color w:val="auto"/>
    </w:rPr>
  </w:style>
  <w:style w:type="character" w:customStyle="1" w:styleId="A0">
    <w:name w:val="A0"/>
    <w:uiPriority w:val="99"/>
    <w:rsid w:val="001471C0"/>
    <w:rPr>
      <w:rFonts w:cs="Crimson Text"/>
      <w:color w:val="000000"/>
      <w:sz w:val="62"/>
      <w:szCs w:val="62"/>
    </w:rPr>
  </w:style>
  <w:style w:type="paragraph" w:customStyle="1" w:styleId="Pa1">
    <w:name w:val="Pa1"/>
    <w:basedOn w:val="Default"/>
    <w:next w:val="Default"/>
    <w:uiPriority w:val="99"/>
    <w:rsid w:val="001471C0"/>
    <w:pPr>
      <w:spacing w:line="241" w:lineRule="atLeast"/>
    </w:pPr>
    <w:rPr>
      <w:rFonts w:cs="Arial"/>
      <w:color w:val="auto"/>
    </w:rPr>
  </w:style>
  <w:style w:type="character" w:customStyle="1" w:styleId="A2">
    <w:name w:val="A2"/>
    <w:uiPriority w:val="99"/>
    <w:rsid w:val="001471C0"/>
    <w:rPr>
      <w:rFonts w:ascii="Futura Md BT" w:hAnsi="Futura Md BT" w:cs="Futura Md BT"/>
      <w:color w:val="000000"/>
      <w:sz w:val="20"/>
      <w:szCs w:val="20"/>
    </w:rPr>
  </w:style>
  <w:style w:type="character" w:customStyle="1" w:styleId="A1">
    <w:name w:val="A1"/>
    <w:uiPriority w:val="99"/>
    <w:rsid w:val="001471C0"/>
    <w:rPr>
      <w:rFonts w:ascii="Futura Lt BT" w:hAnsi="Futura Lt BT" w:cs="Futura Lt BT"/>
      <w:color w:val="000000"/>
      <w:sz w:val="22"/>
      <w:szCs w:val="22"/>
    </w:rPr>
  </w:style>
  <w:style w:type="character" w:customStyle="1" w:styleId="A5">
    <w:name w:val="A5"/>
    <w:uiPriority w:val="99"/>
    <w:rsid w:val="001471C0"/>
    <w:rPr>
      <w:rFonts w:ascii="Futura Book" w:hAnsi="Futura Book" w:cs="Futura Book"/>
      <w:color w:val="00000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ter.martius@syncon.at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dieter.martius@syncon.a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estfranchiseeoftheworld.com/questionnaire-germa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rct=j&amp;q=&amp;esrc=s&amp;source=images&amp;cd=&amp;cad=rja&amp;uact=8&amp;ved=2ahUKEwiLw4eRvbLcAhXLyaQKHVImAxYQjRx6BAgBEAU&amp;url=https://www.franchise.at/franchise-oesterreich&amp;psig=AOvVaw2QEOfjOUwqPIiWQnyDk4Ut&amp;ust=15323409719081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estfranchiseeoftheworld.com/questionnaire-germa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eter.martius@syncon.at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con-international.com" TargetMode="External"/><Relationship Id="rId3" Type="http://schemas.openxmlformats.org/officeDocument/2006/relationships/hyperlink" Target="http://www.syncon-international.com" TargetMode="External"/><Relationship Id="rId7" Type="http://schemas.openxmlformats.org/officeDocument/2006/relationships/hyperlink" Target="http://www.syncon-international.com" TargetMode="External"/><Relationship Id="rId2" Type="http://schemas.openxmlformats.org/officeDocument/2006/relationships/hyperlink" Target="http://www.syncon-international.com" TargetMode="External"/><Relationship Id="rId1" Type="http://schemas.openxmlformats.org/officeDocument/2006/relationships/image" Target="media/image5.jpeg"/><Relationship Id="rId6" Type="http://schemas.openxmlformats.org/officeDocument/2006/relationships/hyperlink" Target="http://www.syncon-international.com" TargetMode="External"/><Relationship Id="rId11" Type="http://schemas.openxmlformats.org/officeDocument/2006/relationships/hyperlink" Target="http://www.syncon-international.com" TargetMode="External"/><Relationship Id="rId5" Type="http://schemas.openxmlformats.org/officeDocument/2006/relationships/hyperlink" Target="http://www.syncon-international.com" TargetMode="External"/><Relationship Id="rId10" Type="http://schemas.openxmlformats.org/officeDocument/2006/relationships/hyperlink" Target="http://www.syncon-international.com" TargetMode="External"/><Relationship Id="rId4" Type="http://schemas.openxmlformats.org/officeDocument/2006/relationships/hyperlink" Target="http://www.syncon-international.com" TargetMode="External"/><Relationship Id="rId9" Type="http://schemas.openxmlformats.org/officeDocument/2006/relationships/hyperlink" Target="http://www.syncon-internationa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SYNCON - Maria Laehrm</dc:creator>
  <cp:lastModifiedBy>SYNCON - Katharina Hauser</cp:lastModifiedBy>
  <cp:revision>12</cp:revision>
  <cp:lastPrinted>2019-02-25T08:18:00Z</cp:lastPrinted>
  <dcterms:created xsi:type="dcterms:W3CDTF">2017-02-06T14:15:00Z</dcterms:created>
  <dcterms:modified xsi:type="dcterms:W3CDTF">2019-05-09T08:45:00Z</dcterms:modified>
</cp:coreProperties>
</file>